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sdt>
      <w:sdtPr>
        <w:id w:val="385065575"/>
        <w:docPartObj>
          <w:docPartGallery w:val="Cover Pages"/>
          <w:docPartUnique/>
        </w:docPartObj>
      </w:sdtPr>
      <w:sdtEndPr>
        <w:rPr>
          <w:b w:val="1"/>
          <w:bCs w:val="1"/>
          <w:sz w:val="28"/>
          <w:szCs w:val="28"/>
        </w:rPr>
      </w:sdtEndPr>
      <w:sdtContent>
        <w:p w:rsidR="006A3F22" w:rsidRDefault="006A3F22" w14:paraId="52A0F133" w14:textId="77777777"/>
        <w:tbl>
          <w:tblPr>
            <w:tblpPr w:leftFromText="187" w:rightFromText="187" w:horzAnchor="margin" w:tblpXSpec="center" w:tblpYSpec="bottom"/>
            <w:tblW w:w="4072" w:type="pct"/>
            <w:tblLook w:val="04A0" w:firstRow="1" w:lastRow="0" w:firstColumn="1" w:lastColumn="0" w:noHBand="0" w:noVBand="1"/>
          </w:tblPr>
          <w:tblGrid>
            <w:gridCol w:w="7937"/>
          </w:tblGrid>
          <w:tr w:rsidR="006A3F22" w:rsidTr="007C6A2F" w14:paraId="5672D058" w14:textId="77777777">
            <w:tc>
              <w:tcPr>
                <w:tcW w:w="7937" w:type="dxa"/>
                <w:tcMar>
                  <w:top w:w="216" w:type="dxa"/>
                  <w:left w:w="115" w:type="dxa"/>
                  <w:bottom w:w="216" w:type="dxa"/>
                  <w:right w:w="115" w:type="dxa"/>
                </w:tcMar>
              </w:tcPr>
              <w:p w:rsidR="006A3F22" w:rsidRDefault="00163CE5" w14:paraId="12E85DE9" w14:textId="11454F93">
                <w:pPr>
                  <w:pStyle w:val="Sansinterligne"/>
                  <w:rPr>
                    <w:color w:val="4F81BD" w:themeColor="accent1"/>
                    <w:sz w:val="28"/>
                    <w:szCs w:val="28"/>
                  </w:rPr>
                </w:pPr>
                <w:r w:rsidRPr="00163CE5">
                  <w:rPr>
                    <w:color w:val="4F81BD" w:themeColor="accent1"/>
                    <w:sz w:val="28"/>
                    <w:szCs w:val="28"/>
                  </w:rPr>
                  <w:t>Adopté</w:t>
                </w:r>
                <w:r w:rsidR="00746E32">
                  <w:rPr>
                    <w:color w:val="4F81BD" w:themeColor="accent1"/>
                    <w:sz w:val="28"/>
                    <w:szCs w:val="28"/>
                  </w:rPr>
                  <w:t>e</w:t>
                </w:r>
                <w:r w:rsidRPr="00163CE5">
                  <w:rPr>
                    <w:color w:val="4F81BD" w:themeColor="accent1"/>
                    <w:sz w:val="28"/>
                    <w:szCs w:val="28"/>
                  </w:rPr>
                  <w:t xml:space="preserve"> lors du conseil intermédiaire du 18 et 19 décembre 20</w:t>
                </w:r>
                <w:r>
                  <w:rPr>
                    <w:color w:val="4F81BD" w:themeColor="accent1"/>
                    <w:sz w:val="28"/>
                    <w:szCs w:val="28"/>
                  </w:rPr>
                  <w:t>17</w:t>
                </w:r>
              </w:p>
              <w:p w:rsidR="00746E32" w:rsidRDefault="00746E32" w14:paraId="7C4D716D" w14:textId="0AA2CDC5">
                <w:pPr>
                  <w:pStyle w:val="Sansinterligne"/>
                  <w:rPr>
                    <w:color w:val="4F81BD" w:themeColor="accent1"/>
                    <w:sz w:val="28"/>
                    <w:szCs w:val="28"/>
                  </w:rPr>
                </w:pPr>
                <w:r>
                  <w:rPr>
                    <w:color w:val="4F81BD" w:themeColor="accent1"/>
                    <w:sz w:val="28"/>
                    <w:szCs w:val="28"/>
                  </w:rPr>
                  <w:t xml:space="preserve">Modifiée </w:t>
                </w:r>
                <w:r w:rsidR="00AD6718">
                  <w:rPr>
                    <w:color w:val="4F81BD" w:themeColor="accent1"/>
                    <w:sz w:val="28"/>
                    <w:szCs w:val="28"/>
                  </w:rPr>
                  <w:t>lors du conseil intermédiaire extraordinaire du 10 juin 2020</w:t>
                </w:r>
              </w:p>
              <w:p w:rsidRPr="008233AA" w:rsidR="005376A0" w:rsidRDefault="005376A0" w14:paraId="1A8C41E5" w14:textId="313B283C">
                <w:pPr>
                  <w:pStyle w:val="Sansinterligne"/>
                  <w:rPr>
                    <w:b/>
                    <w:bCs/>
                    <w:color w:val="4F81BD" w:themeColor="accent1"/>
                    <w:sz w:val="28"/>
                    <w:szCs w:val="28"/>
                    <w:u w:val="single"/>
                  </w:rPr>
                </w:pPr>
                <w:r w:rsidRPr="008233AA">
                  <w:rPr>
                    <w:b/>
                    <w:bCs/>
                    <w:color w:val="4F81BD" w:themeColor="accent1"/>
                    <w:sz w:val="28"/>
                    <w:szCs w:val="28"/>
                    <w:u w:val="single"/>
                  </w:rPr>
                  <w:t>Modifiée lors du conseil intermédiaire extraordinaire du</w:t>
                </w:r>
                <w:r w:rsidR="00394BC9">
                  <w:rPr>
                    <w:b/>
                    <w:bCs/>
                    <w:color w:val="4F81BD" w:themeColor="accent1"/>
                    <w:sz w:val="28"/>
                    <w:szCs w:val="28"/>
                    <w:u w:val="single"/>
                  </w:rPr>
                  <w:t xml:space="preserve"> _________ 2024</w:t>
                </w:r>
                <w:r w:rsidRPr="008233AA">
                  <w:rPr>
                    <w:b/>
                    <w:bCs/>
                    <w:color w:val="4F81BD" w:themeColor="accent1"/>
                    <w:sz w:val="28"/>
                    <w:szCs w:val="28"/>
                    <w:u w:val="single"/>
                  </w:rPr>
                  <w:t xml:space="preserve"> </w:t>
                </w:r>
              </w:p>
              <w:p w:rsidR="006A3F22" w:rsidRDefault="006A3F22" w14:paraId="7767714F" w14:textId="77777777">
                <w:pPr>
                  <w:pStyle w:val="Sansinterligne"/>
                  <w:rPr>
                    <w:color w:val="4F81BD" w:themeColor="accent1"/>
                  </w:rPr>
                </w:pPr>
              </w:p>
            </w:tc>
          </w:tr>
        </w:tbl>
        <w:tbl>
          <w:tblPr>
            <w:tblpPr w:leftFromText="187" w:rightFromText="187" w:vertAnchor="page" w:horzAnchor="margin" w:tblpXSpec="center" w:tblpY="3421"/>
            <w:tblW w:w="4000" w:type="pct"/>
            <w:tblBorders>
              <w:left w:val="single" w:color="4F81BD" w:themeColor="accent1" w:sz="12" w:space="0"/>
            </w:tblBorders>
            <w:tblCellMar>
              <w:left w:w="144" w:type="dxa"/>
              <w:right w:w="115" w:type="dxa"/>
            </w:tblCellMar>
            <w:tblLook w:val="04A0" w:firstRow="1" w:lastRow="0" w:firstColumn="1" w:lastColumn="0" w:noHBand="0" w:noVBand="1"/>
          </w:tblPr>
          <w:tblGrid>
            <w:gridCol w:w="7785"/>
          </w:tblGrid>
          <w:tr w:rsidR="007C6A2F" w:rsidTr="007C6A2F" w14:paraId="4B0241BB" w14:textId="77777777">
            <w:sdt>
              <w:sdtPr>
                <w:rPr>
                  <w:color w:val="365F91" w:themeColor="accent1" w:themeShade="BF"/>
                  <w:sz w:val="24"/>
                  <w:szCs w:val="24"/>
                </w:rPr>
                <w:alias w:val="Société"/>
                <w:id w:val="13406915"/>
                <w:placeholder>
                  <w:docPart w:val="5604E10470C1450AB21149613515A4B5"/>
                </w:placeholder>
                <w:dataBinding w:prefixMappings="xmlns:ns0='http://schemas.openxmlformats.org/officeDocument/2006/extended-properties'" w:xpath="/ns0:Properties[1]/ns0:Company[1]" w:storeItemID="{6668398D-A668-4E3E-A5EB-62B293D839F1}"/>
                <w:text/>
              </w:sdtPr>
              <w:sdtEndPr/>
              <w:sdtContent>
                <w:tc>
                  <w:tcPr>
                    <w:tcW w:w="7785" w:type="dxa"/>
                    <w:tcMar>
                      <w:top w:w="216" w:type="dxa"/>
                      <w:left w:w="115" w:type="dxa"/>
                      <w:bottom w:w="216" w:type="dxa"/>
                      <w:right w:w="115" w:type="dxa"/>
                    </w:tcMar>
                  </w:tcPr>
                  <w:p w:rsidR="007C6A2F" w:rsidP="007C6A2F" w:rsidRDefault="007C6A2F" w14:paraId="5649099A" w14:textId="77777777">
                    <w:pPr>
                      <w:pStyle w:val="Sansinterligne"/>
                      <w:rPr>
                        <w:color w:val="365F91" w:themeColor="accent1" w:themeShade="BF"/>
                        <w:sz w:val="24"/>
                      </w:rPr>
                    </w:pPr>
                    <w:r>
                      <w:rPr>
                        <w:color w:val="365F91" w:themeColor="accent1" w:themeShade="BF"/>
                        <w:sz w:val="24"/>
                        <w:szCs w:val="24"/>
                      </w:rPr>
                      <w:t>FIQ – Syndicat des professionnelles en soins des Laurentides</w:t>
                    </w:r>
                  </w:p>
                </w:tc>
              </w:sdtContent>
            </w:sdt>
          </w:tr>
          <w:tr w:rsidR="007C6A2F" w:rsidTr="007C6A2F" w14:paraId="1AE4C6D1" w14:textId="77777777">
            <w:tc>
              <w:tcPr>
                <w:tcW w:w="7785" w:type="dxa"/>
              </w:tcPr>
              <w:sdt>
                <w:sdtPr>
                  <w:rPr>
                    <w:rFonts w:asciiTheme="majorHAnsi" w:hAnsiTheme="majorHAnsi" w:eastAsiaTheme="majorEastAsia" w:cstheme="majorBidi"/>
                    <w:color w:val="4F81BD" w:themeColor="accent1"/>
                    <w:sz w:val="88"/>
                    <w:szCs w:val="88"/>
                  </w:rPr>
                  <w:alias w:val="Titre"/>
                  <w:id w:val="13406919"/>
                  <w:placeholder>
                    <w:docPart w:val="C924AA0D0D9046C1930EDA3D3ED86BB5"/>
                  </w:placeholder>
                  <w:dataBinding w:prefixMappings="xmlns:ns0='http://schemas.openxmlformats.org/package/2006/metadata/core-properties' xmlns:ns1='http://purl.org/dc/elements/1.1/'" w:xpath="/ns0:coreProperties[1]/ns1:title[1]" w:storeItemID="{6C3C8BC8-F283-45AE-878A-BAB7291924A1}"/>
                  <w:text/>
                </w:sdtPr>
                <w:sdtEndPr/>
                <w:sdtContent>
                  <w:p w:rsidR="007C6A2F" w:rsidP="007C6A2F" w:rsidRDefault="007C6A2F" w14:paraId="30A090EE" w14:textId="77777777">
                    <w:pPr>
                      <w:pStyle w:val="Sansinterligne"/>
                      <w:spacing w:line="216" w:lineRule="auto"/>
                      <w:rPr>
                        <w:rFonts w:asciiTheme="majorHAnsi" w:hAnsiTheme="majorHAnsi" w:eastAsiaTheme="majorEastAsia" w:cstheme="majorBidi"/>
                        <w:color w:val="4F81BD" w:themeColor="accent1"/>
                        <w:sz w:val="88"/>
                        <w:szCs w:val="88"/>
                      </w:rPr>
                    </w:pPr>
                    <w:r>
                      <w:rPr>
                        <w:rFonts w:asciiTheme="majorHAnsi" w:hAnsiTheme="majorHAnsi" w:eastAsiaTheme="majorEastAsia" w:cstheme="majorBidi"/>
                        <w:color w:val="4F81BD" w:themeColor="accent1"/>
                        <w:sz w:val="88"/>
                        <w:szCs w:val="88"/>
                      </w:rPr>
                      <w:t>Politique d’élection</w:t>
                    </w:r>
                  </w:p>
                </w:sdtContent>
              </w:sdt>
            </w:tc>
          </w:tr>
          <w:tr w:rsidR="007C6A2F" w:rsidTr="007C6A2F" w14:paraId="412CA203" w14:textId="77777777">
            <w:tc>
              <w:tcPr>
                <w:tcW w:w="7785" w:type="dxa"/>
                <w:tcMar>
                  <w:top w:w="216" w:type="dxa"/>
                  <w:left w:w="115" w:type="dxa"/>
                  <w:bottom w:w="216" w:type="dxa"/>
                  <w:right w:w="115" w:type="dxa"/>
                </w:tcMar>
              </w:tcPr>
              <w:p w:rsidR="007C6A2F" w:rsidP="007C6A2F" w:rsidRDefault="007C6A2F" w14:paraId="55ABF6EC" w14:textId="77777777">
                <w:pPr>
                  <w:pStyle w:val="Sansinterligne"/>
                  <w:rPr>
                    <w:color w:val="365F91" w:themeColor="accent1" w:themeShade="BF"/>
                    <w:sz w:val="24"/>
                  </w:rPr>
                </w:pPr>
              </w:p>
            </w:tc>
          </w:tr>
        </w:tbl>
        <w:p w:rsidR="006A3F22" w:rsidRDefault="006A2E9E" w14:paraId="0DAFA87F" w14:textId="77777777">
          <w:pPr>
            <w:rPr>
              <w:b/>
              <w:sz w:val="28"/>
              <w:szCs w:val="28"/>
            </w:rPr>
          </w:pPr>
          <w:r>
            <w:rPr>
              <w:b/>
              <w:noProof/>
              <w:sz w:val="28"/>
              <w:szCs w:val="28"/>
            </w:rPr>
            <w:drawing>
              <wp:anchor distT="0" distB="0" distL="114300" distR="114300" simplePos="0" relativeHeight="251663360" behindDoc="1" locked="0" layoutInCell="1" allowOverlap="1" wp14:anchorId="0B3EBF9A" wp14:editId="66D93FA8">
                <wp:simplePos x="0" y="0"/>
                <wp:positionH relativeFrom="column">
                  <wp:posOffset>279400</wp:posOffset>
                </wp:positionH>
                <wp:positionV relativeFrom="paragraph">
                  <wp:posOffset>2913380</wp:posOffset>
                </wp:positionV>
                <wp:extent cx="6188710" cy="3795395"/>
                <wp:effectExtent l="0" t="0" r="2540" b="0"/>
                <wp:wrapTight wrapText="bothSides">
                  <wp:wrapPolygon edited="0">
                    <wp:start x="0" y="0"/>
                    <wp:lineTo x="0" y="21466"/>
                    <wp:lineTo x="21542" y="21466"/>
                    <wp:lineTo x="2154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Q-SPSL BLEU-NOIR H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3795395"/>
                        </a:xfrm>
                        <a:prstGeom prst="rect">
                          <a:avLst/>
                        </a:prstGeom>
                      </pic:spPr>
                    </pic:pic>
                  </a:graphicData>
                </a:graphic>
              </wp:anchor>
            </w:drawing>
          </w:r>
          <w:r w:rsidR="006A3F22">
            <w:rPr>
              <w:b/>
              <w:sz w:val="28"/>
              <w:szCs w:val="28"/>
            </w:rPr>
            <w:br w:type="page"/>
          </w:r>
        </w:p>
      </w:sdtContent>
    </w:sdt>
    <w:p w:rsidR="002A3E34" w:rsidRDefault="002A3E34" w14:paraId="26DFD286" w14:textId="77777777">
      <w:pPr>
        <w:spacing w:after="0"/>
        <w:jc w:val="center"/>
      </w:pPr>
    </w:p>
    <w:sdt>
      <w:sdtPr>
        <w:id w:val="1565602610"/>
        <w:docPartObj>
          <w:docPartGallery w:val="Table of Contents"/>
          <w:docPartUnique/>
        </w:docPartObj>
        <w:rPr>
          <w:rFonts w:ascii="Calibri" w:hAnsi="Calibri" w:eastAsia="" w:cs="" w:asciiTheme="minorAscii" w:hAnsiTheme="minorAscii" w:eastAsiaTheme="minorEastAsia" w:cstheme="minorBidi"/>
          <w:color w:val="auto"/>
          <w:sz w:val="22"/>
          <w:szCs w:val="22"/>
          <w:lang w:val="fr-FR"/>
        </w:rPr>
      </w:sdtPr>
      <w:sdtEndPr>
        <w:rPr>
          <w:rFonts w:ascii="Calibri" w:hAnsi="Calibri" w:eastAsia="" w:cs="" w:asciiTheme="minorAscii" w:hAnsiTheme="minorAscii" w:eastAsiaTheme="minorEastAsia" w:cstheme="minorBidi"/>
          <w:b w:val="1"/>
          <w:bCs w:val="1"/>
          <w:color w:val="auto"/>
          <w:sz w:val="22"/>
          <w:szCs w:val="22"/>
          <w:lang w:val="fr-FR"/>
        </w:rPr>
      </w:sdtEndPr>
      <w:sdtContent>
        <w:p w:rsidR="006A2E9E" w:rsidRDefault="006A2E9E" w14:paraId="739C35F8" w14:textId="77777777">
          <w:pPr>
            <w:pStyle w:val="En-ttedetabledesmatires"/>
          </w:pPr>
          <w:r>
            <w:rPr>
              <w:lang w:val="fr-FR"/>
            </w:rPr>
            <w:t>Table des matières</w:t>
          </w:r>
        </w:p>
        <w:p w:rsidR="00850EA4" w:rsidRDefault="006A2E9E" w14:paraId="21164C38" w14:textId="13C454AA">
          <w:pPr>
            <w:pStyle w:val="TM1"/>
            <w:tabs>
              <w:tab w:val="right" w:leader="dot" w:pos="9736"/>
            </w:tabs>
            <w:rPr>
              <w:noProof/>
              <w:kern w:val="2"/>
              <w:sz w:val="24"/>
              <w:szCs w:val="24"/>
              <w14:ligatures w14:val="standardContextual"/>
            </w:rPr>
          </w:pPr>
          <w:r>
            <w:fldChar w:fldCharType="begin"/>
          </w:r>
          <w:r>
            <w:instrText xml:space="preserve"> TOC \o "1-3" \h \z \u </w:instrText>
          </w:r>
          <w:r>
            <w:fldChar w:fldCharType="separate"/>
          </w:r>
          <w:hyperlink w:history="1" w:anchor="_Toc163570234">
            <w:r w:rsidRPr="00637262" w:rsidR="00850EA4">
              <w:rPr>
                <w:rStyle w:val="Lienhypertexte"/>
                <w:b/>
                <w:noProof/>
              </w:rPr>
              <w:t>Partie I – Règles d’élection au Comité exécutif</w:t>
            </w:r>
            <w:r w:rsidR="00850EA4">
              <w:rPr>
                <w:noProof/>
                <w:webHidden/>
              </w:rPr>
              <w:tab/>
            </w:r>
            <w:r w:rsidR="00850EA4">
              <w:rPr>
                <w:noProof/>
                <w:webHidden/>
              </w:rPr>
              <w:fldChar w:fldCharType="begin"/>
            </w:r>
            <w:r w:rsidR="00850EA4">
              <w:rPr>
                <w:noProof/>
                <w:webHidden/>
              </w:rPr>
              <w:instrText xml:space="preserve"> PAGEREF _Toc163570234 \h </w:instrText>
            </w:r>
            <w:r w:rsidR="00850EA4">
              <w:rPr>
                <w:noProof/>
                <w:webHidden/>
              </w:rPr>
            </w:r>
            <w:r w:rsidR="00850EA4">
              <w:rPr>
                <w:noProof/>
                <w:webHidden/>
              </w:rPr>
              <w:fldChar w:fldCharType="separate"/>
            </w:r>
            <w:r w:rsidR="00850EA4">
              <w:rPr>
                <w:noProof/>
                <w:webHidden/>
              </w:rPr>
              <w:t>3</w:t>
            </w:r>
            <w:r w:rsidR="00850EA4">
              <w:rPr>
                <w:noProof/>
                <w:webHidden/>
              </w:rPr>
              <w:fldChar w:fldCharType="end"/>
            </w:r>
          </w:hyperlink>
        </w:p>
        <w:p w:rsidR="00850EA4" w:rsidRDefault="00C06155" w14:paraId="6F76C919" w14:textId="57F45F4B">
          <w:pPr>
            <w:pStyle w:val="TM2"/>
            <w:tabs>
              <w:tab w:val="right" w:leader="dot" w:pos="9736"/>
            </w:tabs>
            <w:rPr>
              <w:noProof/>
              <w:kern w:val="2"/>
              <w:sz w:val="24"/>
              <w:szCs w:val="24"/>
              <w14:ligatures w14:val="standardContextual"/>
            </w:rPr>
          </w:pPr>
          <w:hyperlink w:history="1" w:anchor="_Toc163570235">
            <w:r w:rsidRPr="00637262" w:rsidR="00850EA4">
              <w:rPr>
                <w:rStyle w:val="Lienhypertexte"/>
                <w:noProof/>
              </w:rPr>
              <w:t>Article 1</w:t>
            </w:r>
            <w:r w:rsidR="00850EA4">
              <w:rPr>
                <w:noProof/>
                <w:webHidden/>
              </w:rPr>
              <w:tab/>
            </w:r>
            <w:r w:rsidR="00850EA4">
              <w:rPr>
                <w:noProof/>
                <w:webHidden/>
              </w:rPr>
              <w:fldChar w:fldCharType="begin"/>
            </w:r>
            <w:r w:rsidR="00850EA4">
              <w:rPr>
                <w:noProof/>
                <w:webHidden/>
              </w:rPr>
              <w:instrText xml:space="preserve"> PAGEREF _Toc163570235 \h </w:instrText>
            </w:r>
            <w:r w:rsidR="00850EA4">
              <w:rPr>
                <w:noProof/>
                <w:webHidden/>
              </w:rPr>
            </w:r>
            <w:r w:rsidR="00850EA4">
              <w:rPr>
                <w:noProof/>
                <w:webHidden/>
              </w:rPr>
              <w:fldChar w:fldCharType="separate"/>
            </w:r>
            <w:r w:rsidR="00850EA4">
              <w:rPr>
                <w:noProof/>
                <w:webHidden/>
              </w:rPr>
              <w:t>3</w:t>
            </w:r>
            <w:r w:rsidR="00850EA4">
              <w:rPr>
                <w:noProof/>
                <w:webHidden/>
              </w:rPr>
              <w:fldChar w:fldCharType="end"/>
            </w:r>
          </w:hyperlink>
        </w:p>
        <w:p w:rsidR="00850EA4" w:rsidRDefault="00C06155" w14:paraId="3B0DAC3C" w14:textId="31C8F81D">
          <w:pPr>
            <w:pStyle w:val="TM2"/>
            <w:tabs>
              <w:tab w:val="right" w:leader="dot" w:pos="9736"/>
            </w:tabs>
            <w:rPr>
              <w:noProof/>
              <w:kern w:val="2"/>
              <w:sz w:val="24"/>
              <w:szCs w:val="24"/>
              <w14:ligatures w14:val="standardContextual"/>
            </w:rPr>
          </w:pPr>
          <w:hyperlink w:history="1" w:anchor="_Toc163570236">
            <w:r w:rsidRPr="00637262" w:rsidR="00850EA4">
              <w:rPr>
                <w:rStyle w:val="Lienhypertexte"/>
                <w:noProof/>
              </w:rPr>
              <w:t xml:space="preserve">Article 2 – </w:t>
            </w:r>
            <w:r w:rsidRPr="00637262" w:rsidR="00850EA4">
              <w:rPr>
                <w:rStyle w:val="Lienhypertexte"/>
                <w:b/>
                <w:noProof/>
              </w:rPr>
              <w:t>Éligibilité</w:t>
            </w:r>
            <w:r w:rsidR="00850EA4">
              <w:rPr>
                <w:noProof/>
                <w:webHidden/>
              </w:rPr>
              <w:tab/>
            </w:r>
            <w:r w:rsidR="00850EA4">
              <w:rPr>
                <w:noProof/>
                <w:webHidden/>
              </w:rPr>
              <w:fldChar w:fldCharType="begin"/>
            </w:r>
            <w:r w:rsidR="00850EA4">
              <w:rPr>
                <w:noProof/>
                <w:webHidden/>
              </w:rPr>
              <w:instrText xml:space="preserve"> PAGEREF _Toc163570236 \h </w:instrText>
            </w:r>
            <w:r w:rsidR="00850EA4">
              <w:rPr>
                <w:noProof/>
                <w:webHidden/>
              </w:rPr>
            </w:r>
            <w:r w:rsidR="00850EA4">
              <w:rPr>
                <w:noProof/>
                <w:webHidden/>
              </w:rPr>
              <w:fldChar w:fldCharType="separate"/>
            </w:r>
            <w:r w:rsidR="00850EA4">
              <w:rPr>
                <w:noProof/>
                <w:webHidden/>
              </w:rPr>
              <w:t>3</w:t>
            </w:r>
            <w:r w:rsidR="00850EA4">
              <w:rPr>
                <w:noProof/>
                <w:webHidden/>
              </w:rPr>
              <w:fldChar w:fldCharType="end"/>
            </w:r>
          </w:hyperlink>
        </w:p>
        <w:p w:rsidR="00850EA4" w:rsidRDefault="00C06155" w14:paraId="16953FDC" w14:textId="46A956F5">
          <w:pPr>
            <w:pStyle w:val="TM2"/>
            <w:tabs>
              <w:tab w:val="right" w:leader="dot" w:pos="9736"/>
            </w:tabs>
            <w:rPr>
              <w:noProof/>
              <w:kern w:val="2"/>
              <w:sz w:val="24"/>
              <w:szCs w:val="24"/>
              <w14:ligatures w14:val="standardContextual"/>
            </w:rPr>
          </w:pPr>
          <w:hyperlink w:history="1" w:anchor="_Toc163570237">
            <w:r w:rsidRPr="00637262" w:rsidR="00850EA4">
              <w:rPr>
                <w:rStyle w:val="Lienhypertexte"/>
                <w:noProof/>
              </w:rPr>
              <w:t>Article 3 –</w:t>
            </w:r>
            <w:r w:rsidRPr="00637262" w:rsidR="00850EA4">
              <w:rPr>
                <w:rStyle w:val="Lienhypertexte"/>
                <w:b/>
                <w:noProof/>
              </w:rPr>
              <w:t xml:space="preserve"> Avis d’élection</w:t>
            </w:r>
            <w:r w:rsidR="00850EA4">
              <w:rPr>
                <w:noProof/>
                <w:webHidden/>
              </w:rPr>
              <w:tab/>
            </w:r>
            <w:r w:rsidR="00850EA4">
              <w:rPr>
                <w:noProof/>
                <w:webHidden/>
              </w:rPr>
              <w:fldChar w:fldCharType="begin"/>
            </w:r>
            <w:r w:rsidR="00850EA4">
              <w:rPr>
                <w:noProof/>
                <w:webHidden/>
              </w:rPr>
              <w:instrText xml:space="preserve"> PAGEREF _Toc163570237 \h </w:instrText>
            </w:r>
            <w:r w:rsidR="00850EA4">
              <w:rPr>
                <w:noProof/>
                <w:webHidden/>
              </w:rPr>
            </w:r>
            <w:r w:rsidR="00850EA4">
              <w:rPr>
                <w:noProof/>
                <w:webHidden/>
              </w:rPr>
              <w:fldChar w:fldCharType="separate"/>
            </w:r>
            <w:r w:rsidR="00850EA4">
              <w:rPr>
                <w:noProof/>
                <w:webHidden/>
              </w:rPr>
              <w:t>3</w:t>
            </w:r>
            <w:r w:rsidR="00850EA4">
              <w:rPr>
                <w:noProof/>
                <w:webHidden/>
              </w:rPr>
              <w:fldChar w:fldCharType="end"/>
            </w:r>
          </w:hyperlink>
        </w:p>
        <w:p w:rsidR="00850EA4" w:rsidRDefault="00C06155" w14:paraId="76BF8807" w14:textId="2CA5A8EB">
          <w:pPr>
            <w:pStyle w:val="TM2"/>
            <w:tabs>
              <w:tab w:val="right" w:leader="dot" w:pos="9736"/>
            </w:tabs>
            <w:rPr>
              <w:noProof/>
              <w:kern w:val="2"/>
              <w:sz w:val="24"/>
              <w:szCs w:val="24"/>
              <w14:ligatures w14:val="standardContextual"/>
            </w:rPr>
          </w:pPr>
          <w:hyperlink w:history="1" w:anchor="_Toc163570238">
            <w:r w:rsidRPr="00637262" w:rsidR="00850EA4">
              <w:rPr>
                <w:rStyle w:val="Lienhypertexte"/>
                <w:noProof/>
              </w:rPr>
              <w:t xml:space="preserve">Article 4 – </w:t>
            </w:r>
            <w:r w:rsidRPr="00637262" w:rsidR="00850EA4">
              <w:rPr>
                <w:rStyle w:val="Lienhypertexte"/>
                <w:b/>
                <w:noProof/>
              </w:rPr>
              <w:t>Mise en candidature</w:t>
            </w:r>
            <w:r w:rsidR="00850EA4">
              <w:rPr>
                <w:noProof/>
                <w:webHidden/>
              </w:rPr>
              <w:tab/>
            </w:r>
            <w:r w:rsidR="00850EA4">
              <w:rPr>
                <w:noProof/>
                <w:webHidden/>
              </w:rPr>
              <w:fldChar w:fldCharType="begin"/>
            </w:r>
            <w:r w:rsidR="00850EA4">
              <w:rPr>
                <w:noProof/>
                <w:webHidden/>
              </w:rPr>
              <w:instrText xml:space="preserve"> PAGEREF _Toc163570238 \h </w:instrText>
            </w:r>
            <w:r w:rsidR="00850EA4">
              <w:rPr>
                <w:noProof/>
                <w:webHidden/>
              </w:rPr>
            </w:r>
            <w:r w:rsidR="00850EA4">
              <w:rPr>
                <w:noProof/>
                <w:webHidden/>
              </w:rPr>
              <w:fldChar w:fldCharType="separate"/>
            </w:r>
            <w:r w:rsidR="00850EA4">
              <w:rPr>
                <w:noProof/>
                <w:webHidden/>
              </w:rPr>
              <w:t>3</w:t>
            </w:r>
            <w:r w:rsidR="00850EA4">
              <w:rPr>
                <w:noProof/>
                <w:webHidden/>
              </w:rPr>
              <w:fldChar w:fldCharType="end"/>
            </w:r>
          </w:hyperlink>
        </w:p>
        <w:p w:rsidR="00850EA4" w:rsidRDefault="00C06155" w14:paraId="2CD25BB9" w14:textId="2A80EF66">
          <w:pPr>
            <w:pStyle w:val="TM2"/>
            <w:tabs>
              <w:tab w:val="right" w:leader="dot" w:pos="9736"/>
            </w:tabs>
            <w:rPr>
              <w:noProof/>
              <w:kern w:val="2"/>
              <w:sz w:val="24"/>
              <w:szCs w:val="24"/>
              <w14:ligatures w14:val="standardContextual"/>
            </w:rPr>
          </w:pPr>
          <w:hyperlink w:history="1" w:anchor="_Toc163570239">
            <w:r w:rsidRPr="00637262" w:rsidR="00850EA4">
              <w:rPr>
                <w:rStyle w:val="Lienhypertexte"/>
                <w:noProof/>
              </w:rPr>
              <w:t xml:space="preserve">Article 5 – </w:t>
            </w:r>
            <w:r w:rsidRPr="00637262" w:rsidR="00850EA4">
              <w:rPr>
                <w:rStyle w:val="Lienhypertexte"/>
                <w:b/>
                <w:noProof/>
              </w:rPr>
              <w:t>Propagande</w:t>
            </w:r>
            <w:r w:rsidR="00850EA4">
              <w:rPr>
                <w:noProof/>
                <w:webHidden/>
              </w:rPr>
              <w:tab/>
            </w:r>
            <w:r w:rsidR="00850EA4">
              <w:rPr>
                <w:noProof/>
                <w:webHidden/>
              </w:rPr>
              <w:fldChar w:fldCharType="begin"/>
            </w:r>
            <w:r w:rsidR="00850EA4">
              <w:rPr>
                <w:noProof/>
                <w:webHidden/>
              </w:rPr>
              <w:instrText xml:space="preserve"> PAGEREF _Toc163570239 \h </w:instrText>
            </w:r>
            <w:r w:rsidR="00850EA4">
              <w:rPr>
                <w:noProof/>
                <w:webHidden/>
              </w:rPr>
            </w:r>
            <w:r w:rsidR="00850EA4">
              <w:rPr>
                <w:noProof/>
                <w:webHidden/>
              </w:rPr>
              <w:fldChar w:fldCharType="separate"/>
            </w:r>
            <w:r w:rsidR="00850EA4">
              <w:rPr>
                <w:noProof/>
                <w:webHidden/>
              </w:rPr>
              <w:t>4</w:t>
            </w:r>
            <w:r w:rsidR="00850EA4">
              <w:rPr>
                <w:noProof/>
                <w:webHidden/>
              </w:rPr>
              <w:fldChar w:fldCharType="end"/>
            </w:r>
          </w:hyperlink>
        </w:p>
        <w:p w:rsidR="00850EA4" w:rsidRDefault="00C06155" w14:paraId="1D158055" w14:textId="16B64F53">
          <w:pPr>
            <w:pStyle w:val="TM2"/>
            <w:tabs>
              <w:tab w:val="right" w:leader="dot" w:pos="9736"/>
            </w:tabs>
            <w:rPr>
              <w:noProof/>
              <w:kern w:val="2"/>
              <w:sz w:val="24"/>
              <w:szCs w:val="24"/>
              <w14:ligatures w14:val="standardContextual"/>
            </w:rPr>
          </w:pPr>
          <w:hyperlink w:history="1" w:anchor="_Toc163570240">
            <w:r w:rsidRPr="00637262" w:rsidR="00850EA4">
              <w:rPr>
                <w:rStyle w:val="Lienhypertexte"/>
                <w:noProof/>
              </w:rPr>
              <w:t xml:space="preserve">Article 6 – </w:t>
            </w:r>
            <w:r w:rsidRPr="00637262" w:rsidR="00850EA4">
              <w:rPr>
                <w:rStyle w:val="Lienhypertexte"/>
                <w:b/>
                <w:noProof/>
              </w:rPr>
              <w:t>Tenue de l’élection</w:t>
            </w:r>
            <w:r w:rsidR="00850EA4">
              <w:rPr>
                <w:noProof/>
                <w:webHidden/>
              </w:rPr>
              <w:tab/>
            </w:r>
            <w:r w:rsidR="00850EA4">
              <w:rPr>
                <w:noProof/>
                <w:webHidden/>
              </w:rPr>
              <w:fldChar w:fldCharType="begin"/>
            </w:r>
            <w:r w:rsidR="00850EA4">
              <w:rPr>
                <w:noProof/>
                <w:webHidden/>
              </w:rPr>
              <w:instrText xml:space="preserve"> PAGEREF _Toc163570240 \h </w:instrText>
            </w:r>
            <w:r w:rsidR="00850EA4">
              <w:rPr>
                <w:noProof/>
                <w:webHidden/>
              </w:rPr>
            </w:r>
            <w:r w:rsidR="00850EA4">
              <w:rPr>
                <w:noProof/>
                <w:webHidden/>
              </w:rPr>
              <w:fldChar w:fldCharType="separate"/>
            </w:r>
            <w:r w:rsidR="00850EA4">
              <w:rPr>
                <w:noProof/>
                <w:webHidden/>
              </w:rPr>
              <w:t>4</w:t>
            </w:r>
            <w:r w:rsidR="00850EA4">
              <w:rPr>
                <w:noProof/>
                <w:webHidden/>
              </w:rPr>
              <w:fldChar w:fldCharType="end"/>
            </w:r>
          </w:hyperlink>
        </w:p>
        <w:p w:rsidR="00850EA4" w:rsidRDefault="00C06155" w14:paraId="5CE8F23A" w14:textId="6613B68F">
          <w:pPr>
            <w:pStyle w:val="TM2"/>
            <w:tabs>
              <w:tab w:val="right" w:leader="dot" w:pos="9736"/>
            </w:tabs>
            <w:rPr>
              <w:noProof/>
              <w:kern w:val="2"/>
              <w:sz w:val="24"/>
              <w:szCs w:val="24"/>
              <w14:ligatures w14:val="standardContextual"/>
            </w:rPr>
          </w:pPr>
          <w:hyperlink w:history="1" w:anchor="_Toc163570241">
            <w:r w:rsidRPr="00637262" w:rsidR="00850EA4">
              <w:rPr>
                <w:rStyle w:val="Lienhypertexte"/>
                <w:noProof/>
              </w:rPr>
              <w:t xml:space="preserve">Article 7 – </w:t>
            </w:r>
            <w:r w:rsidRPr="00637262" w:rsidR="00850EA4">
              <w:rPr>
                <w:rStyle w:val="Lienhypertexte"/>
                <w:b/>
                <w:noProof/>
              </w:rPr>
              <w:t>Recomptage</w:t>
            </w:r>
            <w:r w:rsidR="00850EA4">
              <w:rPr>
                <w:noProof/>
                <w:webHidden/>
              </w:rPr>
              <w:tab/>
            </w:r>
            <w:r w:rsidR="00850EA4">
              <w:rPr>
                <w:noProof/>
                <w:webHidden/>
              </w:rPr>
              <w:fldChar w:fldCharType="begin"/>
            </w:r>
            <w:r w:rsidR="00850EA4">
              <w:rPr>
                <w:noProof/>
                <w:webHidden/>
              </w:rPr>
              <w:instrText xml:space="preserve"> PAGEREF _Toc163570241 \h </w:instrText>
            </w:r>
            <w:r w:rsidR="00850EA4">
              <w:rPr>
                <w:noProof/>
                <w:webHidden/>
              </w:rPr>
            </w:r>
            <w:r w:rsidR="00850EA4">
              <w:rPr>
                <w:noProof/>
                <w:webHidden/>
              </w:rPr>
              <w:fldChar w:fldCharType="separate"/>
            </w:r>
            <w:r w:rsidR="00850EA4">
              <w:rPr>
                <w:noProof/>
                <w:webHidden/>
              </w:rPr>
              <w:t>4</w:t>
            </w:r>
            <w:r w:rsidR="00850EA4">
              <w:rPr>
                <w:noProof/>
                <w:webHidden/>
              </w:rPr>
              <w:fldChar w:fldCharType="end"/>
            </w:r>
          </w:hyperlink>
        </w:p>
        <w:p w:rsidR="00850EA4" w:rsidRDefault="00C06155" w14:paraId="6FA1817F" w14:textId="489355B9">
          <w:pPr>
            <w:pStyle w:val="TM2"/>
            <w:tabs>
              <w:tab w:val="right" w:leader="dot" w:pos="9736"/>
            </w:tabs>
            <w:rPr>
              <w:noProof/>
              <w:kern w:val="2"/>
              <w:sz w:val="24"/>
              <w:szCs w:val="24"/>
              <w14:ligatures w14:val="standardContextual"/>
            </w:rPr>
          </w:pPr>
          <w:hyperlink w:history="1" w:anchor="_Toc163570242">
            <w:r w:rsidRPr="00637262" w:rsidR="00850EA4">
              <w:rPr>
                <w:rStyle w:val="Lienhypertexte"/>
                <w:noProof/>
              </w:rPr>
              <w:t xml:space="preserve">Article 8 – </w:t>
            </w:r>
            <w:r w:rsidRPr="00637262" w:rsidR="00850EA4">
              <w:rPr>
                <w:rStyle w:val="Lienhypertexte"/>
                <w:b/>
                <w:noProof/>
              </w:rPr>
              <w:t>Entrée en fonction et mandat</w:t>
            </w:r>
            <w:r w:rsidR="00850EA4">
              <w:rPr>
                <w:noProof/>
                <w:webHidden/>
              </w:rPr>
              <w:tab/>
            </w:r>
            <w:r w:rsidR="00850EA4">
              <w:rPr>
                <w:noProof/>
                <w:webHidden/>
              </w:rPr>
              <w:fldChar w:fldCharType="begin"/>
            </w:r>
            <w:r w:rsidR="00850EA4">
              <w:rPr>
                <w:noProof/>
                <w:webHidden/>
              </w:rPr>
              <w:instrText xml:space="preserve"> PAGEREF _Toc163570242 \h </w:instrText>
            </w:r>
            <w:r w:rsidR="00850EA4">
              <w:rPr>
                <w:noProof/>
                <w:webHidden/>
              </w:rPr>
            </w:r>
            <w:r w:rsidR="00850EA4">
              <w:rPr>
                <w:noProof/>
                <w:webHidden/>
              </w:rPr>
              <w:fldChar w:fldCharType="separate"/>
            </w:r>
            <w:r w:rsidR="00850EA4">
              <w:rPr>
                <w:noProof/>
                <w:webHidden/>
              </w:rPr>
              <w:t>5</w:t>
            </w:r>
            <w:r w:rsidR="00850EA4">
              <w:rPr>
                <w:noProof/>
                <w:webHidden/>
              </w:rPr>
              <w:fldChar w:fldCharType="end"/>
            </w:r>
          </w:hyperlink>
        </w:p>
        <w:p w:rsidR="00850EA4" w:rsidRDefault="00C06155" w14:paraId="21F1CA98" w14:textId="5C19B96E">
          <w:pPr>
            <w:pStyle w:val="TM2"/>
            <w:tabs>
              <w:tab w:val="right" w:leader="dot" w:pos="9736"/>
            </w:tabs>
            <w:rPr>
              <w:noProof/>
              <w:kern w:val="2"/>
              <w:sz w:val="24"/>
              <w:szCs w:val="24"/>
              <w14:ligatures w14:val="standardContextual"/>
            </w:rPr>
          </w:pPr>
          <w:hyperlink w:history="1" w:anchor="_Toc163570243">
            <w:r w:rsidRPr="00637262" w:rsidR="00850EA4">
              <w:rPr>
                <w:rStyle w:val="Lienhypertexte"/>
                <w:noProof/>
              </w:rPr>
              <w:t xml:space="preserve">Article 9 – </w:t>
            </w:r>
            <w:r w:rsidRPr="00637262" w:rsidR="00850EA4">
              <w:rPr>
                <w:rStyle w:val="Lienhypertexte"/>
                <w:b/>
                <w:noProof/>
              </w:rPr>
              <w:t>Vacance à un poste</w:t>
            </w:r>
            <w:r w:rsidR="00850EA4">
              <w:rPr>
                <w:noProof/>
                <w:webHidden/>
              </w:rPr>
              <w:tab/>
            </w:r>
            <w:r w:rsidR="00850EA4">
              <w:rPr>
                <w:noProof/>
                <w:webHidden/>
              </w:rPr>
              <w:fldChar w:fldCharType="begin"/>
            </w:r>
            <w:r w:rsidR="00850EA4">
              <w:rPr>
                <w:noProof/>
                <w:webHidden/>
              </w:rPr>
              <w:instrText xml:space="preserve"> PAGEREF _Toc163570243 \h </w:instrText>
            </w:r>
            <w:r w:rsidR="00850EA4">
              <w:rPr>
                <w:noProof/>
                <w:webHidden/>
              </w:rPr>
            </w:r>
            <w:r w:rsidR="00850EA4">
              <w:rPr>
                <w:noProof/>
                <w:webHidden/>
              </w:rPr>
              <w:fldChar w:fldCharType="separate"/>
            </w:r>
            <w:r w:rsidR="00850EA4">
              <w:rPr>
                <w:noProof/>
                <w:webHidden/>
              </w:rPr>
              <w:t>5</w:t>
            </w:r>
            <w:r w:rsidR="00850EA4">
              <w:rPr>
                <w:noProof/>
                <w:webHidden/>
              </w:rPr>
              <w:fldChar w:fldCharType="end"/>
            </w:r>
          </w:hyperlink>
        </w:p>
        <w:p w:rsidR="00850EA4" w:rsidRDefault="00C06155" w14:paraId="53F5DA98" w14:textId="69F9336A">
          <w:pPr>
            <w:pStyle w:val="TM2"/>
            <w:tabs>
              <w:tab w:val="right" w:leader="dot" w:pos="9736"/>
            </w:tabs>
            <w:rPr>
              <w:noProof/>
              <w:kern w:val="2"/>
              <w:sz w:val="24"/>
              <w:szCs w:val="24"/>
              <w14:ligatures w14:val="standardContextual"/>
            </w:rPr>
          </w:pPr>
          <w:hyperlink w:history="1" w:anchor="_Toc163570244">
            <w:r w:rsidRPr="00637262" w:rsidR="00850EA4">
              <w:rPr>
                <w:rStyle w:val="Lienhypertexte"/>
                <w:noProof/>
              </w:rPr>
              <w:t xml:space="preserve">Article 10 – </w:t>
            </w:r>
            <w:r w:rsidRPr="00637262" w:rsidR="00850EA4">
              <w:rPr>
                <w:rStyle w:val="Lienhypertexte"/>
                <w:b/>
                <w:noProof/>
              </w:rPr>
              <w:t>Vacance temporaire à un poste</w:t>
            </w:r>
            <w:r w:rsidR="00850EA4">
              <w:rPr>
                <w:noProof/>
                <w:webHidden/>
              </w:rPr>
              <w:tab/>
            </w:r>
            <w:r w:rsidR="00850EA4">
              <w:rPr>
                <w:noProof/>
                <w:webHidden/>
              </w:rPr>
              <w:fldChar w:fldCharType="begin"/>
            </w:r>
            <w:r w:rsidR="00850EA4">
              <w:rPr>
                <w:noProof/>
                <w:webHidden/>
              </w:rPr>
              <w:instrText xml:space="preserve"> PAGEREF _Toc163570244 \h </w:instrText>
            </w:r>
            <w:r w:rsidR="00850EA4">
              <w:rPr>
                <w:noProof/>
                <w:webHidden/>
              </w:rPr>
            </w:r>
            <w:r w:rsidR="00850EA4">
              <w:rPr>
                <w:noProof/>
                <w:webHidden/>
              </w:rPr>
              <w:fldChar w:fldCharType="separate"/>
            </w:r>
            <w:r w:rsidR="00850EA4">
              <w:rPr>
                <w:noProof/>
                <w:webHidden/>
              </w:rPr>
              <w:t>5</w:t>
            </w:r>
            <w:r w:rsidR="00850EA4">
              <w:rPr>
                <w:noProof/>
                <w:webHidden/>
              </w:rPr>
              <w:fldChar w:fldCharType="end"/>
            </w:r>
          </w:hyperlink>
        </w:p>
        <w:p w:rsidR="00850EA4" w:rsidRDefault="00C06155" w14:paraId="19CFEDF6" w14:textId="4302DA99">
          <w:pPr>
            <w:pStyle w:val="TM1"/>
            <w:tabs>
              <w:tab w:val="right" w:leader="dot" w:pos="9736"/>
            </w:tabs>
            <w:rPr>
              <w:noProof/>
              <w:kern w:val="2"/>
              <w:sz w:val="24"/>
              <w:szCs w:val="24"/>
              <w14:ligatures w14:val="standardContextual"/>
            </w:rPr>
          </w:pPr>
          <w:hyperlink w:history="1" w:anchor="_Toc163570245">
            <w:r w:rsidRPr="00637262" w:rsidR="00850EA4">
              <w:rPr>
                <w:rStyle w:val="Lienhypertexte"/>
                <w:b/>
                <w:noProof/>
              </w:rPr>
              <w:t>Partie II – Règles d’élection dans les unités locales</w:t>
            </w:r>
            <w:r w:rsidR="00850EA4">
              <w:rPr>
                <w:noProof/>
                <w:webHidden/>
              </w:rPr>
              <w:tab/>
            </w:r>
            <w:r w:rsidR="00850EA4">
              <w:rPr>
                <w:noProof/>
                <w:webHidden/>
              </w:rPr>
              <w:fldChar w:fldCharType="begin"/>
            </w:r>
            <w:r w:rsidR="00850EA4">
              <w:rPr>
                <w:noProof/>
                <w:webHidden/>
              </w:rPr>
              <w:instrText xml:space="preserve"> PAGEREF _Toc163570245 \h </w:instrText>
            </w:r>
            <w:r w:rsidR="00850EA4">
              <w:rPr>
                <w:noProof/>
                <w:webHidden/>
              </w:rPr>
            </w:r>
            <w:r w:rsidR="00850EA4">
              <w:rPr>
                <w:noProof/>
                <w:webHidden/>
              </w:rPr>
              <w:fldChar w:fldCharType="separate"/>
            </w:r>
            <w:r w:rsidR="00850EA4">
              <w:rPr>
                <w:noProof/>
                <w:webHidden/>
              </w:rPr>
              <w:t>6</w:t>
            </w:r>
            <w:r w:rsidR="00850EA4">
              <w:rPr>
                <w:noProof/>
                <w:webHidden/>
              </w:rPr>
              <w:fldChar w:fldCharType="end"/>
            </w:r>
          </w:hyperlink>
        </w:p>
        <w:p w:rsidR="00850EA4" w:rsidRDefault="00C06155" w14:paraId="58E8A9B1" w14:textId="2E0002BC">
          <w:pPr>
            <w:pStyle w:val="TM2"/>
            <w:tabs>
              <w:tab w:val="right" w:leader="dot" w:pos="9736"/>
            </w:tabs>
            <w:rPr>
              <w:noProof/>
              <w:kern w:val="2"/>
              <w:sz w:val="24"/>
              <w:szCs w:val="24"/>
              <w14:ligatures w14:val="standardContextual"/>
            </w:rPr>
          </w:pPr>
          <w:hyperlink w:history="1" w:anchor="_Toc163570246">
            <w:r w:rsidRPr="00637262" w:rsidR="00850EA4">
              <w:rPr>
                <w:rStyle w:val="Lienhypertexte"/>
                <w:noProof/>
              </w:rPr>
              <w:t>Article 11</w:t>
            </w:r>
            <w:r w:rsidR="00850EA4">
              <w:rPr>
                <w:noProof/>
                <w:webHidden/>
              </w:rPr>
              <w:tab/>
            </w:r>
            <w:r w:rsidR="00850EA4">
              <w:rPr>
                <w:noProof/>
                <w:webHidden/>
              </w:rPr>
              <w:fldChar w:fldCharType="begin"/>
            </w:r>
            <w:r w:rsidR="00850EA4">
              <w:rPr>
                <w:noProof/>
                <w:webHidden/>
              </w:rPr>
              <w:instrText xml:space="preserve"> PAGEREF _Toc163570246 \h </w:instrText>
            </w:r>
            <w:r w:rsidR="00850EA4">
              <w:rPr>
                <w:noProof/>
                <w:webHidden/>
              </w:rPr>
            </w:r>
            <w:r w:rsidR="00850EA4">
              <w:rPr>
                <w:noProof/>
                <w:webHidden/>
              </w:rPr>
              <w:fldChar w:fldCharType="separate"/>
            </w:r>
            <w:r w:rsidR="00850EA4">
              <w:rPr>
                <w:noProof/>
                <w:webHidden/>
              </w:rPr>
              <w:t>6</w:t>
            </w:r>
            <w:r w:rsidR="00850EA4">
              <w:rPr>
                <w:noProof/>
                <w:webHidden/>
              </w:rPr>
              <w:fldChar w:fldCharType="end"/>
            </w:r>
          </w:hyperlink>
        </w:p>
        <w:p w:rsidR="00850EA4" w:rsidRDefault="00C06155" w14:paraId="70C2D566" w14:textId="081F96A0">
          <w:pPr>
            <w:pStyle w:val="TM2"/>
            <w:tabs>
              <w:tab w:val="right" w:leader="dot" w:pos="9736"/>
            </w:tabs>
            <w:rPr>
              <w:noProof/>
              <w:kern w:val="2"/>
              <w:sz w:val="24"/>
              <w:szCs w:val="24"/>
              <w14:ligatures w14:val="standardContextual"/>
            </w:rPr>
          </w:pPr>
          <w:hyperlink w:history="1" w:anchor="_Toc163570247">
            <w:r w:rsidRPr="00637262" w:rsidR="00850EA4">
              <w:rPr>
                <w:rStyle w:val="Lienhypertexte"/>
                <w:noProof/>
              </w:rPr>
              <w:t xml:space="preserve">Article 12 – </w:t>
            </w:r>
            <w:r w:rsidRPr="00637262" w:rsidR="00850EA4">
              <w:rPr>
                <w:rStyle w:val="Lienhypertexte"/>
                <w:b/>
                <w:noProof/>
              </w:rPr>
              <w:t>Éligibilité</w:t>
            </w:r>
            <w:r w:rsidR="00850EA4">
              <w:rPr>
                <w:noProof/>
                <w:webHidden/>
              </w:rPr>
              <w:tab/>
            </w:r>
            <w:r w:rsidR="00850EA4">
              <w:rPr>
                <w:noProof/>
                <w:webHidden/>
              </w:rPr>
              <w:fldChar w:fldCharType="begin"/>
            </w:r>
            <w:r w:rsidR="00850EA4">
              <w:rPr>
                <w:noProof/>
                <w:webHidden/>
              </w:rPr>
              <w:instrText xml:space="preserve"> PAGEREF _Toc163570247 \h </w:instrText>
            </w:r>
            <w:r w:rsidR="00850EA4">
              <w:rPr>
                <w:noProof/>
                <w:webHidden/>
              </w:rPr>
            </w:r>
            <w:r w:rsidR="00850EA4">
              <w:rPr>
                <w:noProof/>
                <w:webHidden/>
              </w:rPr>
              <w:fldChar w:fldCharType="separate"/>
            </w:r>
            <w:r w:rsidR="00850EA4">
              <w:rPr>
                <w:noProof/>
                <w:webHidden/>
              </w:rPr>
              <w:t>6</w:t>
            </w:r>
            <w:r w:rsidR="00850EA4">
              <w:rPr>
                <w:noProof/>
                <w:webHidden/>
              </w:rPr>
              <w:fldChar w:fldCharType="end"/>
            </w:r>
          </w:hyperlink>
        </w:p>
        <w:p w:rsidR="00850EA4" w:rsidRDefault="00C06155" w14:paraId="7D818BAF" w14:textId="4D3F1211">
          <w:pPr>
            <w:pStyle w:val="TM2"/>
            <w:tabs>
              <w:tab w:val="right" w:leader="dot" w:pos="9736"/>
            </w:tabs>
            <w:rPr>
              <w:noProof/>
              <w:kern w:val="2"/>
              <w:sz w:val="24"/>
              <w:szCs w:val="24"/>
              <w14:ligatures w14:val="standardContextual"/>
            </w:rPr>
          </w:pPr>
          <w:hyperlink w:history="1" w:anchor="_Toc163570248">
            <w:r w:rsidRPr="00637262" w:rsidR="00850EA4">
              <w:rPr>
                <w:rStyle w:val="Lienhypertexte"/>
                <w:noProof/>
              </w:rPr>
              <w:t xml:space="preserve">Article 13 – </w:t>
            </w:r>
            <w:r w:rsidRPr="00637262" w:rsidR="00850EA4">
              <w:rPr>
                <w:rStyle w:val="Lienhypertexte"/>
                <w:b/>
                <w:noProof/>
              </w:rPr>
              <w:t>Avis d’élection</w:t>
            </w:r>
            <w:r w:rsidR="00850EA4">
              <w:rPr>
                <w:noProof/>
                <w:webHidden/>
              </w:rPr>
              <w:tab/>
            </w:r>
            <w:r w:rsidR="00850EA4">
              <w:rPr>
                <w:noProof/>
                <w:webHidden/>
              </w:rPr>
              <w:fldChar w:fldCharType="begin"/>
            </w:r>
            <w:r w:rsidR="00850EA4">
              <w:rPr>
                <w:noProof/>
                <w:webHidden/>
              </w:rPr>
              <w:instrText xml:space="preserve"> PAGEREF _Toc163570248 \h </w:instrText>
            </w:r>
            <w:r w:rsidR="00850EA4">
              <w:rPr>
                <w:noProof/>
                <w:webHidden/>
              </w:rPr>
            </w:r>
            <w:r w:rsidR="00850EA4">
              <w:rPr>
                <w:noProof/>
                <w:webHidden/>
              </w:rPr>
              <w:fldChar w:fldCharType="separate"/>
            </w:r>
            <w:r w:rsidR="00850EA4">
              <w:rPr>
                <w:noProof/>
                <w:webHidden/>
              </w:rPr>
              <w:t>6</w:t>
            </w:r>
            <w:r w:rsidR="00850EA4">
              <w:rPr>
                <w:noProof/>
                <w:webHidden/>
              </w:rPr>
              <w:fldChar w:fldCharType="end"/>
            </w:r>
          </w:hyperlink>
        </w:p>
        <w:p w:rsidR="00850EA4" w:rsidRDefault="00C06155" w14:paraId="6DD8AC7C" w14:textId="6D739361">
          <w:pPr>
            <w:pStyle w:val="TM2"/>
            <w:tabs>
              <w:tab w:val="right" w:leader="dot" w:pos="9736"/>
            </w:tabs>
            <w:rPr>
              <w:noProof/>
              <w:kern w:val="2"/>
              <w:sz w:val="24"/>
              <w:szCs w:val="24"/>
              <w14:ligatures w14:val="standardContextual"/>
            </w:rPr>
          </w:pPr>
          <w:hyperlink w:history="1" w:anchor="_Toc163570249">
            <w:r w:rsidRPr="00637262" w:rsidR="00850EA4">
              <w:rPr>
                <w:rStyle w:val="Lienhypertexte"/>
                <w:noProof/>
              </w:rPr>
              <w:t xml:space="preserve">Article 14 – </w:t>
            </w:r>
            <w:r w:rsidRPr="00637262" w:rsidR="00850EA4">
              <w:rPr>
                <w:rStyle w:val="Lienhypertexte"/>
                <w:b/>
                <w:noProof/>
              </w:rPr>
              <w:t>Mise en candidature</w:t>
            </w:r>
            <w:r w:rsidR="00850EA4">
              <w:rPr>
                <w:noProof/>
                <w:webHidden/>
              </w:rPr>
              <w:tab/>
            </w:r>
            <w:r w:rsidR="00850EA4">
              <w:rPr>
                <w:noProof/>
                <w:webHidden/>
              </w:rPr>
              <w:fldChar w:fldCharType="begin"/>
            </w:r>
            <w:r w:rsidR="00850EA4">
              <w:rPr>
                <w:noProof/>
                <w:webHidden/>
              </w:rPr>
              <w:instrText xml:space="preserve"> PAGEREF _Toc163570249 \h </w:instrText>
            </w:r>
            <w:r w:rsidR="00850EA4">
              <w:rPr>
                <w:noProof/>
                <w:webHidden/>
              </w:rPr>
            </w:r>
            <w:r w:rsidR="00850EA4">
              <w:rPr>
                <w:noProof/>
                <w:webHidden/>
              </w:rPr>
              <w:fldChar w:fldCharType="separate"/>
            </w:r>
            <w:r w:rsidR="00850EA4">
              <w:rPr>
                <w:noProof/>
                <w:webHidden/>
              </w:rPr>
              <w:t>6</w:t>
            </w:r>
            <w:r w:rsidR="00850EA4">
              <w:rPr>
                <w:noProof/>
                <w:webHidden/>
              </w:rPr>
              <w:fldChar w:fldCharType="end"/>
            </w:r>
          </w:hyperlink>
        </w:p>
        <w:p w:rsidR="00850EA4" w:rsidRDefault="00C06155" w14:paraId="2C5E1140" w14:textId="42BC1236">
          <w:pPr>
            <w:pStyle w:val="TM2"/>
            <w:tabs>
              <w:tab w:val="right" w:leader="dot" w:pos="9736"/>
            </w:tabs>
            <w:rPr>
              <w:noProof/>
              <w:kern w:val="2"/>
              <w:sz w:val="24"/>
              <w:szCs w:val="24"/>
              <w14:ligatures w14:val="standardContextual"/>
            </w:rPr>
          </w:pPr>
          <w:hyperlink w:history="1" w:anchor="_Toc163570250">
            <w:r w:rsidRPr="00637262" w:rsidR="00850EA4">
              <w:rPr>
                <w:rStyle w:val="Lienhypertexte"/>
                <w:noProof/>
              </w:rPr>
              <w:t xml:space="preserve">Article 15 – </w:t>
            </w:r>
            <w:r w:rsidRPr="00637262" w:rsidR="00850EA4">
              <w:rPr>
                <w:rStyle w:val="Lienhypertexte"/>
                <w:b/>
                <w:noProof/>
              </w:rPr>
              <w:t>Propagande</w:t>
            </w:r>
            <w:r w:rsidR="00850EA4">
              <w:rPr>
                <w:noProof/>
                <w:webHidden/>
              </w:rPr>
              <w:tab/>
            </w:r>
            <w:r w:rsidR="00850EA4">
              <w:rPr>
                <w:noProof/>
                <w:webHidden/>
              </w:rPr>
              <w:fldChar w:fldCharType="begin"/>
            </w:r>
            <w:r w:rsidR="00850EA4">
              <w:rPr>
                <w:noProof/>
                <w:webHidden/>
              </w:rPr>
              <w:instrText xml:space="preserve"> PAGEREF _Toc163570250 \h </w:instrText>
            </w:r>
            <w:r w:rsidR="00850EA4">
              <w:rPr>
                <w:noProof/>
                <w:webHidden/>
              </w:rPr>
            </w:r>
            <w:r w:rsidR="00850EA4">
              <w:rPr>
                <w:noProof/>
                <w:webHidden/>
              </w:rPr>
              <w:fldChar w:fldCharType="separate"/>
            </w:r>
            <w:r w:rsidR="00850EA4">
              <w:rPr>
                <w:noProof/>
                <w:webHidden/>
              </w:rPr>
              <w:t>7</w:t>
            </w:r>
            <w:r w:rsidR="00850EA4">
              <w:rPr>
                <w:noProof/>
                <w:webHidden/>
              </w:rPr>
              <w:fldChar w:fldCharType="end"/>
            </w:r>
          </w:hyperlink>
        </w:p>
        <w:p w:rsidR="00850EA4" w:rsidRDefault="00C06155" w14:paraId="2FC89600" w14:textId="6AF8923D">
          <w:pPr>
            <w:pStyle w:val="TM2"/>
            <w:tabs>
              <w:tab w:val="right" w:leader="dot" w:pos="9736"/>
            </w:tabs>
            <w:rPr>
              <w:noProof/>
              <w:kern w:val="2"/>
              <w:sz w:val="24"/>
              <w:szCs w:val="24"/>
              <w14:ligatures w14:val="standardContextual"/>
            </w:rPr>
          </w:pPr>
          <w:hyperlink w:history="1" w:anchor="_Toc163570251">
            <w:r w:rsidRPr="00637262" w:rsidR="00850EA4">
              <w:rPr>
                <w:rStyle w:val="Lienhypertexte"/>
                <w:noProof/>
              </w:rPr>
              <w:t xml:space="preserve">Article 16 – </w:t>
            </w:r>
            <w:r w:rsidRPr="00637262" w:rsidR="00850EA4">
              <w:rPr>
                <w:rStyle w:val="Lienhypertexte"/>
                <w:b/>
                <w:noProof/>
              </w:rPr>
              <w:t>Tenue de l’élection</w:t>
            </w:r>
            <w:r w:rsidR="00850EA4">
              <w:rPr>
                <w:noProof/>
                <w:webHidden/>
              </w:rPr>
              <w:tab/>
            </w:r>
            <w:r w:rsidR="00850EA4">
              <w:rPr>
                <w:noProof/>
                <w:webHidden/>
              </w:rPr>
              <w:fldChar w:fldCharType="begin"/>
            </w:r>
            <w:r w:rsidR="00850EA4">
              <w:rPr>
                <w:noProof/>
                <w:webHidden/>
              </w:rPr>
              <w:instrText xml:space="preserve"> PAGEREF _Toc163570251 \h </w:instrText>
            </w:r>
            <w:r w:rsidR="00850EA4">
              <w:rPr>
                <w:noProof/>
                <w:webHidden/>
              </w:rPr>
            </w:r>
            <w:r w:rsidR="00850EA4">
              <w:rPr>
                <w:noProof/>
                <w:webHidden/>
              </w:rPr>
              <w:fldChar w:fldCharType="separate"/>
            </w:r>
            <w:r w:rsidR="00850EA4">
              <w:rPr>
                <w:noProof/>
                <w:webHidden/>
              </w:rPr>
              <w:t>8</w:t>
            </w:r>
            <w:r w:rsidR="00850EA4">
              <w:rPr>
                <w:noProof/>
                <w:webHidden/>
              </w:rPr>
              <w:fldChar w:fldCharType="end"/>
            </w:r>
          </w:hyperlink>
        </w:p>
        <w:p w:rsidR="00850EA4" w:rsidRDefault="00C06155" w14:paraId="3D2F37FF" w14:textId="76EE4356">
          <w:pPr>
            <w:pStyle w:val="TM2"/>
            <w:tabs>
              <w:tab w:val="right" w:leader="dot" w:pos="9736"/>
            </w:tabs>
            <w:rPr>
              <w:noProof/>
              <w:kern w:val="2"/>
              <w:sz w:val="24"/>
              <w:szCs w:val="24"/>
              <w14:ligatures w14:val="standardContextual"/>
            </w:rPr>
          </w:pPr>
          <w:hyperlink w:history="1" w:anchor="_Toc163570252">
            <w:r w:rsidRPr="00637262" w:rsidR="00850EA4">
              <w:rPr>
                <w:rStyle w:val="Lienhypertexte"/>
                <w:noProof/>
              </w:rPr>
              <w:t xml:space="preserve">Article 17 – </w:t>
            </w:r>
            <w:r w:rsidRPr="00637262" w:rsidR="00850EA4">
              <w:rPr>
                <w:rStyle w:val="Lienhypertexte"/>
                <w:b/>
                <w:noProof/>
              </w:rPr>
              <w:t>Recomptage</w:t>
            </w:r>
            <w:r w:rsidR="00850EA4">
              <w:rPr>
                <w:noProof/>
                <w:webHidden/>
              </w:rPr>
              <w:tab/>
            </w:r>
            <w:r w:rsidR="00850EA4">
              <w:rPr>
                <w:noProof/>
                <w:webHidden/>
              </w:rPr>
              <w:fldChar w:fldCharType="begin"/>
            </w:r>
            <w:r w:rsidR="00850EA4">
              <w:rPr>
                <w:noProof/>
                <w:webHidden/>
              </w:rPr>
              <w:instrText xml:space="preserve"> PAGEREF _Toc163570252 \h </w:instrText>
            </w:r>
            <w:r w:rsidR="00850EA4">
              <w:rPr>
                <w:noProof/>
                <w:webHidden/>
              </w:rPr>
            </w:r>
            <w:r w:rsidR="00850EA4">
              <w:rPr>
                <w:noProof/>
                <w:webHidden/>
              </w:rPr>
              <w:fldChar w:fldCharType="separate"/>
            </w:r>
            <w:r w:rsidR="00850EA4">
              <w:rPr>
                <w:noProof/>
                <w:webHidden/>
              </w:rPr>
              <w:t>8</w:t>
            </w:r>
            <w:r w:rsidR="00850EA4">
              <w:rPr>
                <w:noProof/>
                <w:webHidden/>
              </w:rPr>
              <w:fldChar w:fldCharType="end"/>
            </w:r>
          </w:hyperlink>
        </w:p>
        <w:p w:rsidR="00850EA4" w:rsidRDefault="00C06155" w14:paraId="5783FBBD" w14:textId="67FC2D77">
          <w:pPr>
            <w:pStyle w:val="TM2"/>
            <w:tabs>
              <w:tab w:val="right" w:leader="dot" w:pos="9736"/>
            </w:tabs>
            <w:rPr>
              <w:noProof/>
              <w:kern w:val="2"/>
              <w:sz w:val="24"/>
              <w:szCs w:val="24"/>
              <w14:ligatures w14:val="standardContextual"/>
            </w:rPr>
          </w:pPr>
          <w:hyperlink w:history="1" w:anchor="_Toc163570253">
            <w:r w:rsidRPr="00637262" w:rsidR="00850EA4">
              <w:rPr>
                <w:rStyle w:val="Lienhypertexte"/>
                <w:noProof/>
              </w:rPr>
              <w:t xml:space="preserve">Article 18 – </w:t>
            </w:r>
            <w:r w:rsidRPr="00637262" w:rsidR="00850EA4">
              <w:rPr>
                <w:rStyle w:val="Lienhypertexte"/>
                <w:b/>
                <w:noProof/>
              </w:rPr>
              <w:t>Entrée en fonction et mandat</w:t>
            </w:r>
            <w:r w:rsidR="00850EA4">
              <w:rPr>
                <w:noProof/>
                <w:webHidden/>
              </w:rPr>
              <w:tab/>
            </w:r>
            <w:r w:rsidR="00850EA4">
              <w:rPr>
                <w:noProof/>
                <w:webHidden/>
              </w:rPr>
              <w:fldChar w:fldCharType="begin"/>
            </w:r>
            <w:r w:rsidR="00850EA4">
              <w:rPr>
                <w:noProof/>
                <w:webHidden/>
              </w:rPr>
              <w:instrText xml:space="preserve"> PAGEREF _Toc163570253 \h </w:instrText>
            </w:r>
            <w:r w:rsidR="00850EA4">
              <w:rPr>
                <w:noProof/>
                <w:webHidden/>
              </w:rPr>
            </w:r>
            <w:r w:rsidR="00850EA4">
              <w:rPr>
                <w:noProof/>
                <w:webHidden/>
              </w:rPr>
              <w:fldChar w:fldCharType="separate"/>
            </w:r>
            <w:r w:rsidR="00850EA4">
              <w:rPr>
                <w:noProof/>
                <w:webHidden/>
              </w:rPr>
              <w:t>9</w:t>
            </w:r>
            <w:r w:rsidR="00850EA4">
              <w:rPr>
                <w:noProof/>
                <w:webHidden/>
              </w:rPr>
              <w:fldChar w:fldCharType="end"/>
            </w:r>
          </w:hyperlink>
        </w:p>
        <w:p w:rsidR="00850EA4" w:rsidRDefault="00C06155" w14:paraId="7D5D7426" w14:textId="5FCF6016">
          <w:pPr>
            <w:pStyle w:val="TM2"/>
            <w:tabs>
              <w:tab w:val="right" w:leader="dot" w:pos="9736"/>
            </w:tabs>
            <w:rPr>
              <w:noProof/>
              <w:kern w:val="2"/>
              <w:sz w:val="24"/>
              <w:szCs w:val="24"/>
              <w14:ligatures w14:val="standardContextual"/>
            </w:rPr>
          </w:pPr>
          <w:hyperlink w:history="1" w:anchor="_Toc163570254">
            <w:r w:rsidRPr="00637262" w:rsidR="00850EA4">
              <w:rPr>
                <w:rStyle w:val="Lienhypertexte"/>
                <w:noProof/>
              </w:rPr>
              <w:t xml:space="preserve">Article 19 – </w:t>
            </w:r>
            <w:r w:rsidRPr="00637262" w:rsidR="00850EA4">
              <w:rPr>
                <w:rStyle w:val="Lienhypertexte"/>
                <w:b/>
                <w:noProof/>
              </w:rPr>
              <w:t>Vacance à un poste</w:t>
            </w:r>
            <w:r w:rsidR="00850EA4">
              <w:rPr>
                <w:noProof/>
                <w:webHidden/>
              </w:rPr>
              <w:tab/>
            </w:r>
            <w:r w:rsidR="00850EA4">
              <w:rPr>
                <w:noProof/>
                <w:webHidden/>
              </w:rPr>
              <w:fldChar w:fldCharType="begin"/>
            </w:r>
            <w:r w:rsidR="00850EA4">
              <w:rPr>
                <w:noProof/>
                <w:webHidden/>
              </w:rPr>
              <w:instrText xml:space="preserve"> PAGEREF _Toc163570254 \h </w:instrText>
            </w:r>
            <w:r w:rsidR="00850EA4">
              <w:rPr>
                <w:noProof/>
                <w:webHidden/>
              </w:rPr>
            </w:r>
            <w:r w:rsidR="00850EA4">
              <w:rPr>
                <w:noProof/>
                <w:webHidden/>
              </w:rPr>
              <w:fldChar w:fldCharType="separate"/>
            </w:r>
            <w:r w:rsidR="00850EA4">
              <w:rPr>
                <w:noProof/>
                <w:webHidden/>
              </w:rPr>
              <w:t>9</w:t>
            </w:r>
            <w:r w:rsidR="00850EA4">
              <w:rPr>
                <w:noProof/>
                <w:webHidden/>
              </w:rPr>
              <w:fldChar w:fldCharType="end"/>
            </w:r>
          </w:hyperlink>
        </w:p>
        <w:p w:rsidR="00850EA4" w:rsidRDefault="00C06155" w14:paraId="053DC4A1" w14:textId="4E5E8E47">
          <w:pPr>
            <w:pStyle w:val="TM2"/>
            <w:tabs>
              <w:tab w:val="right" w:leader="dot" w:pos="9736"/>
            </w:tabs>
            <w:rPr>
              <w:noProof/>
              <w:kern w:val="2"/>
              <w:sz w:val="24"/>
              <w:szCs w:val="24"/>
              <w14:ligatures w14:val="standardContextual"/>
            </w:rPr>
          </w:pPr>
          <w:hyperlink w:history="1" w:anchor="_Toc163570255">
            <w:r w:rsidRPr="00637262" w:rsidR="00850EA4">
              <w:rPr>
                <w:rStyle w:val="Lienhypertexte"/>
                <w:noProof/>
              </w:rPr>
              <w:t xml:space="preserve">Article 20 – </w:t>
            </w:r>
            <w:r w:rsidRPr="00637262" w:rsidR="00850EA4">
              <w:rPr>
                <w:rStyle w:val="Lienhypertexte"/>
                <w:b/>
                <w:noProof/>
              </w:rPr>
              <w:t>Vacance temporaire à un poste</w:t>
            </w:r>
            <w:r w:rsidR="00850EA4">
              <w:rPr>
                <w:noProof/>
                <w:webHidden/>
              </w:rPr>
              <w:tab/>
            </w:r>
            <w:r w:rsidR="00850EA4">
              <w:rPr>
                <w:noProof/>
                <w:webHidden/>
              </w:rPr>
              <w:fldChar w:fldCharType="begin"/>
            </w:r>
            <w:r w:rsidR="00850EA4">
              <w:rPr>
                <w:noProof/>
                <w:webHidden/>
              </w:rPr>
              <w:instrText xml:space="preserve"> PAGEREF _Toc163570255 \h </w:instrText>
            </w:r>
            <w:r w:rsidR="00850EA4">
              <w:rPr>
                <w:noProof/>
                <w:webHidden/>
              </w:rPr>
            </w:r>
            <w:r w:rsidR="00850EA4">
              <w:rPr>
                <w:noProof/>
                <w:webHidden/>
              </w:rPr>
              <w:fldChar w:fldCharType="separate"/>
            </w:r>
            <w:r w:rsidR="00850EA4">
              <w:rPr>
                <w:noProof/>
                <w:webHidden/>
              </w:rPr>
              <w:t>9</w:t>
            </w:r>
            <w:r w:rsidR="00850EA4">
              <w:rPr>
                <w:noProof/>
                <w:webHidden/>
              </w:rPr>
              <w:fldChar w:fldCharType="end"/>
            </w:r>
          </w:hyperlink>
        </w:p>
        <w:p w:rsidR="00850EA4" w:rsidRDefault="00C06155" w14:paraId="2DACFA7A" w14:textId="7332C0CC">
          <w:pPr>
            <w:pStyle w:val="TM1"/>
            <w:tabs>
              <w:tab w:val="right" w:leader="dot" w:pos="9736"/>
            </w:tabs>
            <w:rPr>
              <w:noProof/>
              <w:kern w:val="2"/>
              <w:sz w:val="24"/>
              <w:szCs w:val="24"/>
              <w14:ligatures w14:val="standardContextual"/>
            </w:rPr>
          </w:pPr>
          <w:hyperlink w:history="1" w:anchor="_Toc163570256">
            <w:r w:rsidRPr="00637262" w:rsidR="00850EA4">
              <w:rPr>
                <w:rStyle w:val="Lienhypertexte"/>
                <w:b/>
                <w:noProof/>
              </w:rPr>
              <w:t>Partie III – Règles d’élection aux comités permanents</w:t>
            </w:r>
            <w:r w:rsidR="00850EA4">
              <w:rPr>
                <w:noProof/>
                <w:webHidden/>
              </w:rPr>
              <w:tab/>
            </w:r>
            <w:r w:rsidR="00850EA4">
              <w:rPr>
                <w:noProof/>
                <w:webHidden/>
              </w:rPr>
              <w:fldChar w:fldCharType="begin"/>
            </w:r>
            <w:r w:rsidR="00850EA4">
              <w:rPr>
                <w:noProof/>
                <w:webHidden/>
              </w:rPr>
              <w:instrText xml:space="preserve"> PAGEREF _Toc163570256 \h </w:instrText>
            </w:r>
            <w:r w:rsidR="00850EA4">
              <w:rPr>
                <w:noProof/>
                <w:webHidden/>
              </w:rPr>
            </w:r>
            <w:r w:rsidR="00850EA4">
              <w:rPr>
                <w:noProof/>
                <w:webHidden/>
              </w:rPr>
              <w:fldChar w:fldCharType="separate"/>
            </w:r>
            <w:r w:rsidR="00850EA4">
              <w:rPr>
                <w:noProof/>
                <w:webHidden/>
              </w:rPr>
              <w:t>10</w:t>
            </w:r>
            <w:r w:rsidR="00850EA4">
              <w:rPr>
                <w:noProof/>
                <w:webHidden/>
              </w:rPr>
              <w:fldChar w:fldCharType="end"/>
            </w:r>
          </w:hyperlink>
        </w:p>
        <w:p w:rsidR="00850EA4" w:rsidRDefault="00C06155" w14:paraId="6011F7AE" w14:textId="4D8BB741">
          <w:pPr>
            <w:pStyle w:val="TM2"/>
            <w:tabs>
              <w:tab w:val="right" w:leader="dot" w:pos="9736"/>
            </w:tabs>
            <w:rPr>
              <w:noProof/>
              <w:kern w:val="2"/>
              <w:sz w:val="24"/>
              <w:szCs w:val="24"/>
              <w14:ligatures w14:val="standardContextual"/>
            </w:rPr>
          </w:pPr>
          <w:hyperlink w:history="1" w:anchor="_Toc163570257">
            <w:r w:rsidRPr="00637262" w:rsidR="00850EA4">
              <w:rPr>
                <w:rStyle w:val="Lienhypertexte"/>
                <w:noProof/>
              </w:rPr>
              <w:t>Article 21</w:t>
            </w:r>
            <w:r w:rsidR="00850EA4">
              <w:rPr>
                <w:noProof/>
                <w:webHidden/>
              </w:rPr>
              <w:tab/>
            </w:r>
            <w:r w:rsidR="00850EA4">
              <w:rPr>
                <w:noProof/>
                <w:webHidden/>
              </w:rPr>
              <w:fldChar w:fldCharType="begin"/>
            </w:r>
            <w:r w:rsidR="00850EA4">
              <w:rPr>
                <w:noProof/>
                <w:webHidden/>
              </w:rPr>
              <w:instrText xml:space="preserve"> PAGEREF _Toc163570257 \h </w:instrText>
            </w:r>
            <w:r w:rsidR="00850EA4">
              <w:rPr>
                <w:noProof/>
                <w:webHidden/>
              </w:rPr>
            </w:r>
            <w:r w:rsidR="00850EA4">
              <w:rPr>
                <w:noProof/>
                <w:webHidden/>
              </w:rPr>
              <w:fldChar w:fldCharType="separate"/>
            </w:r>
            <w:r w:rsidR="00850EA4">
              <w:rPr>
                <w:noProof/>
                <w:webHidden/>
              </w:rPr>
              <w:t>10</w:t>
            </w:r>
            <w:r w:rsidR="00850EA4">
              <w:rPr>
                <w:noProof/>
                <w:webHidden/>
              </w:rPr>
              <w:fldChar w:fldCharType="end"/>
            </w:r>
          </w:hyperlink>
        </w:p>
        <w:p w:rsidR="00850EA4" w:rsidRDefault="00C06155" w14:paraId="2C57B47D" w14:textId="294010E0">
          <w:pPr>
            <w:pStyle w:val="TM2"/>
            <w:tabs>
              <w:tab w:val="right" w:leader="dot" w:pos="9736"/>
            </w:tabs>
            <w:rPr>
              <w:noProof/>
              <w:kern w:val="2"/>
              <w:sz w:val="24"/>
              <w:szCs w:val="24"/>
              <w14:ligatures w14:val="standardContextual"/>
            </w:rPr>
          </w:pPr>
          <w:hyperlink w:history="1" w:anchor="_Toc163570258">
            <w:r w:rsidRPr="00637262" w:rsidR="00850EA4">
              <w:rPr>
                <w:rStyle w:val="Lienhypertexte"/>
                <w:noProof/>
              </w:rPr>
              <w:t xml:space="preserve">Article 22 – </w:t>
            </w:r>
            <w:r w:rsidRPr="00637262" w:rsidR="00850EA4">
              <w:rPr>
                <w:rStyle w:val="Lienhypertexte"/>
                <w:b/>
                <w:noProof/>
              </w:rPr>
              <w:t>Éligibilité</w:t>
            </w:r>
            <w:r w:rsidR="00850EA4">
              <w:rPr>
                <w:noProof/>
                <w:webHidden/>
              </w:rPr>
              <w:tab/>
            </w:r>
            <w:r w:rsidR="00850EA4">
              <w:rPr>
                <w:noProof/>
                <w:webHidden/>
              </w:rPr>
              <w:fldChar w:fldCharType="begin"/>
            </w:r>
            <w:r w:rsidR="00850EA4">
              <w:rPr>
                <w:noProof/>
                <w:webHidden/>
              </w:rPr>
              <w:instrText xml:space="preserve"> PAGEREF _Toc163570258 \h </w:instrText>
            </w:r>
            <w:r w:rsidR="00850EA4">
              <w:rPr>
                <w:noProof/>
                <w:webHidden/>
              </w:rPr>
            </w:r>
            <w:r w:rsidR="00850EA4">
              <w:rPr>
                <w:noProof/>
                <w:webHidden/>
              </w:rPr>
              <w:fldChar w:fldCharType="separate"/>
            </w:r>
            <w:r w:rsidR="00850EA4">
              <w:rPr>
                <w:noProof/>
                <w:webHidden/>
              </w:rPr>
              <w:t>10</w:t>
            </w:r>
            <w:r w:rsidR="00850EA4">
              <w:rPr>
                <w:noProof/>
                <w:webHidden/>
              </w:rPr>
              <w:fldChar w:fldCharType="end"/>
            </w:r>
          </w:hyperlink>
        </w:p>
        <w:p w:rsidR="00850EA4" w:rsidRDefault="00C06155" w14:paraId="3BB3F6ED" w14:textId="5DB2779B">
          <w:pPr>
            <w:pStyle w:val="TM2"/>
            <w:tabs>
              <w:tab w:val="right" w:leader="dot" w:pos="9736"/>
            </w:tabs>
            <w:rPr>
              <w:noProof/>
              <w:kern w:val="2"/>
              <w:sz w:val="24"/>
              <w:szCs w:val="24"/>
              <w14:ligatures w14:val="standardContextual"/>
            </w:rPr>
          </w:pPr>
          <w:hyperlink w:history="1" w:anchor="_Toc163570259">
            <w:r w:rsidRPr="00637262" w:rsidR="00850EA4">
              <w:rPr>
                <w:rStyle w:val="Lienhypertexte"/>
                <w:noProof/>
              </w:rPr>
              <w:t xml:space="preserve">Article 23 – </w:t>
            </w:r>
            <w:r w:rsidRPr="00637262" w:rsidR="00850EA4">
              <w:rPr>
                <w:rStyle w:val="Lienhypertexte"/>
                <w:b/>
                <w:noProof/>
              </w:rPr>
              <w:t>Avis d’élection</w:t>
            </w:r>
            <w:r w:rsidR="00850EA4">
              <w:rPr>
                <w:noProof/>
                <w:webHidden/>
              </w:rPr>
              <w:tab/>
            </w:r>
            <w:r w:rsidR="00850EA4">
              <w:rPr>
                <w:noProof/>
                <w:webHidden/>
              </w:rPr>
              <w:fldChar w:fldCharType="begin"/>
            </w:r>
            <w:r w:rsidR="00850EA4">
              <w:rPr>
                <w:noProof/>
                <w:webHidden/>
              </w:rPr>
              <w:instrText xml:space="preserve"> PAGEREF _Toc163570259 \h </w:instrText>
            </w:r>
            <w:r w:rsidR="00850EA4">
              <w:rPr>
                <w:noProof/>
                <w:webHidden/>
              </w:rPr>
            </w:r>
            <w:r w:rsidR="00850EA4">
              <w:rPr>
                <w:noProof/>
                <w:webHidden/>
              </w:rPr>
              <w:fldChar w:fldCharType="separate"/>
            </w:r>
            <w:r w:rsidR="00850EA4">
              <w:rPr>
                <w:noProof/>
                <w:webHidden/>
              </w:rPr>
              <w:t>10</w:t>
            </w:r>
            <w:r w:rsidR="00850EA4">
              <w:rPr>
                <w:noProof/>
                <w:webHidden/>
              </w:rPr>
              <w:fldChar w:fldCharType="end"/>
            </w:r>
          </w:hyperlink>
        </w:p>
        <w:p w:rsidR="00850EA4" w:rsidRDefault="00C06155" w14:paraId="0214C1EF" w14:textId="4F30445D">
          <w:pPr>
            <w:pStyle w:val="TM2"/>
            <w:tabs>
              <w:tab w:val="right" w:leader="dot" w:pos="9736"/>
            </w:tabs>
            <w:rPr>
              <w:noProof/>
              <w:kern w:val="2"/>
              <w:sz w:val="24"/>
              <w:szCs w:val="24"/>
              <w14:ligatures w14:val="standardContextual"/>
            </w:rPr>
          </w:pPr>
          <w:hyperlink w:history="1" w:anchor="_Toc163570260">
            <w:r w:rsidRPr="00637262" w:rsidR="00850EA4">
              <w:rPr>
                <w:rStyle w:val="Lienhypertexte"/>
                <w:noProof/>
              </w:rPr>
              <w:t xml:space="preserve">Article 24 – </w:t>
            </w:r>
            <w:r w:rsidRPr="00637262" w:rsidR="00850EA4">
              <w:rPr>
                <w:rStyle w:val="Lienhypertexte"/>
                <w:b/>
                <w:noProof/>
              </w:rPr>
              <w:t>Mise en candidature</w:t>
            </w:r>
            <w:r w:rsidR="00850EA4">
              <w:rPr>
                <w:noProof/>
                <w:webHidden/>
              </w:rPr>
              <w:tab/>
            </w:r>
            <w:r w:rsidR="00850EA4">
              <w:rPr>
                <w:noProof/>
                <w:webHidden/>
              </w:rPr>
              <w:fldChar w:fldCharType="begin"/>
            </w:r>
            <w:r w:rsidR="00850EA4">
              <w:rPr>
                <w:noProof/>
                <w:webHidden/>
              </w:rPr>
              <w:instrText xml:space="preserve"> PAGEREF _Toc163570260 \h </w:instrText>
            </w:r>
            <w:r w:rsidR="00850EA4">
              <w:rPr>
                <w:noProof/>
                <w:webHidden/>
              </w:rPr>
            </w:r>
            <w:r w:rsidR="00850EA4">
              <w:rPr>
                <w:noProof/>
                <w:webHidden/>
              </w:rPr>
              <w:fldChar w:fldCharType="separate"/>
            </w:r>
            <w:r w:rsidR="00850EA4">
              <w:rPr>
                <w:noProof/>
                <w:webHidden/>
              </w:rPr>
              <w:t>10</w:t>
            </w:r>
            <w:r w:rsidR="00850EA4">
              <w:rPr>
                <w:noProof/>
                <w:webHidden/>
              </w:rPr>
              <w:fldChar w:fldCharType="end"/>
            </w:r>
          </w:hyperlink>
        </w:p>
        <w:p w:rsidR="00850EA4" w:rsidRDefault="00C06155" w14:paraId="7160AD83" w14:textId="0A60FBA4">
          <w:pPr>
            <w:pStyle w:val="TM2"/>
            <w:tabs>
              <w:tab w:val="right" w:leader="dot" w:pos="9736"/>
            </w:tabs>
            <w:rPr>
              <w:noProof/>
              <w:kern w:val="2"/>
              <w:sz w:val="24"/>
              <w:szCs w:val="24"/>
              <w14:ligatures w14:val="standardContextual"/>
            </w:rPr>
          </w:pPr>
          <w:hyperlink w:history="1" w:anchor="_Toc163570261">
            <w:r w:rsidRPr="00637262" w:rsidR="00850EA4">
              <w:rPr>
                <w:rStyle w:val="Lienhypertexte"/>
                <w:noProof/>
              </w:rPr>
              <w:t xml:space="preserve">Article 25 – </w:t>
            </w:r>
            <w:r w:rsidRPr="00637262" w:rsidR="00850EA4">
              <w:rPr>
                <w:rStyle w:val="Lienhypertexte"/>
                <w:b/>
                <w:noProof/>
              </w:rPr>
              <w:t>Propagande</w:t>
            </w:r>
            <w:r w:rsidR="00850EA4">
              <w:rPr>
                <w:noProof/>
                <w:webHidden/>
              </w:rPr>
              <w:tab/>
            </w:r>
            <w:r w:rsidR="00850EA4">
              <w:rPr>
                <w:noProof/>
                <w:webHidden/>
              </w:rPr>
              <w:fldChar w:fldCharType="begin"/>
            </w:r>
            <w:r w:rsidR="00850EA4">
              <w:rPr>
                <w:noProof/>
                <w:webHidden/>
              </w:rPr>
              <w:instrText xml:space="preserve"> PAGEREF _Toc163570261 \h </w:instrText>
            </w:r>
            <w:r w:rsidR="00850EA4">
              <w:rPr>
                <w:noProof/>
                <w:webHidden/>
              </w:rPr>
            </w:r>
            <w:r w:rsidR="00850EA4">
              <w:rPr>
                <w:noProof/>
                <w:webHidden/>
              </w:rPr>
              <w:fldChar w:fldCharType="separate"/>
            </w:r>
            <w:r w:rsidR="00850EA4">
              <w:rPr>
                <w:noProof/>
                <w:webHidden/>
              </w:rPr>
              <w:t>11</w:t>
            </w:r>
            <w:r w:rsidR="00850EA4">
              <w:rPr>
                <w:noProof/>
                <w:webHidden/>
              </w:rPr>
              <w:fldChar w:fldCharType="end"/>
            </w:r>
          </w:hyperlink>
        </w:p>
        <w:p w:rsidR="00850EA4" w:rsidRDefault="00C06155" w14:paraId="24ED6392" w14:textId="443CE555">
          <w:pPr>
            <w:pStyle w:val="TM2"/>
            <w:tabs>
              <w:tab w:val="right" w:leader="dot" w:pos="9736"/>
            </w:tabs>
            <w:rPr>
              <w:noProof/>
              <w:kern w:val="2"/>
              <w:sz w:val="24"/>
              <w:szCs w:val="24"/>
              <w14:ligatures w14:val="standardContextual"/>
            </w:rPr>
          </w:pPr>
          <w:hyperlink w:history="1" w:anchor="_Toc163570262">
            <w:r w:rsidRPr="00637262" w:rsidR="00850EA4">
              <w:rPr>
                <w:rStyle w:val="Lienhypertexte"/>
                <w:noProof/>
              </w:rPr>
              <w:t xml:space="preserve">Article 26 – </w:t>
            </w:r>
            <w:r w:rsidRPr="00637262" w:rsidR="00850EA4">
              <w:rPr>
                <w:rStyle w:val="Lienhypertexte"/>
                <w:b/>
                <w:noProof/>
              </w:rPr>
              <w:t>Tenue de l’élection</w:t>
            </w:r>
            <w:r w:rsidR="00850EA4">
              <w:rPr>
                <w:noProof/>
                <w:webHidden/>
              </w:rPr>
              <w:tab/>
            </w:r>
            <w:r w:rsidR="00850EA4">
              <w:rPr>
                <w:noProof/>
                <w:webHidden/>
              </w:rPr>
              <w:fldChar w:fldCharType="begin"/>
            </w:r>
            <w:r w:rsidR="00850EA4">
              <w:rPr>
                <w:noProof/>
                <w:webHidden/>
              </w:rPr>
              <w:instrText xml:space="preserve"> PAGEREF _Toc163570262 \h </w:instrText>
            </w:r>
            <w:r w:rsidR="00850EA4">
              <w:rPr>
                <w:noProof/>
                <w:webHidden/>
              </w:rPr>
            </w:r>
            <w:r w:rsidR="00850EA4">
              <w:rPr>
                <w:noProof/>
                <w:webHidden/>
              </w:rPr>
              <w:fldChar w:fldCharType="separate"/>
            </w:r>
            <w:r w:rsidR="00850EA4">
              <w:rPr>
                <w:noProof/>
                <w:webHidden/>
              </w:rPr>
              <w:t>12</w:t>
            </w:r>
            <w:r w:rsidR="00850EA4">
              <w:rPr>
                <w:noProof/>
                <w:webHidden/>
              </w:rPr>
              <w:fldChar w:fldCharType="end"/>
            </w:r>
          </w:hyperlink>
        </w:p>
        <w:p w:rsidR="00850EA4" w:rsidRDefault="00C06155" w14:paraId="42118E83" w14:textId="4B0076B8">
          <w:pPr>
            <w:pStyle w:val="TM2"/>
            <w:tabs>
              <w:tab w:val="right" w:leader="dot" w:pos="9736"/>
            </w:tabs>
            <w:rPr>
              <w:noProof/>
              <w:kern w:val="2"/>
              <w:sz w:val="24"/>
              <w:szCs w:val="24"/>
              <w14:ligatures w14:val="standardContextual"/>
            </w:rPr>
          </w:pPr>
          <w:hyperlink w:history="1" w:anchor="_Toc163570263">
            <w:r w:rsidRPr="00637262" w:rsidR="00850EA4">
              <w:rPr>
                <w:rStyle w:val="Lienhypertexte"/>
                <w:noProof/>
              </w:rPr>
              <w:t xml:space="preserve">Article 27 – </w:t>
            </w:r>
            <w:r w:rsidRPr="00637262" w:rsidR="00850EA4">
              <w:rPr>
                <w:rStyle w:val="Lienhypertexte"/>
                <w:b/>
                <w:noProof/>
              </w:rPr>
              <w:t>Recomptage</w:t>
            </w:r>
            <w:r w:rsidR="00850EA4">
              <w:rPr>
                <w:noProof/>
                <w:webHidden/>
              </w:rPr>
              <w:tab/>
            </w:r>
            <w:r w:rsidR="00850EA4">
              <w:rPr>
                <w:noProof/>
                <w:webHidden/>
              </w:rPr>
              <w:fldChar w:fldCharType="begin"/>
            </w:r>
            <w:r w:rsidR="00850EA4">
              <w:rPr>
                <w:noProof/>
                <w:webHidden/>
              </w:rPr>
              <w:instrText xml:space="preserve"> PAGEREF _Toc163570263 \h </w:instrText>
            </w:r>
            <w:r w:rsidR="00850EA4">
              <w:rPr>
                <w:noProof/>
                <w:webHidden/>
              </w:rPr>
            </w:r>
            <w:r w:rsidR="00850EA4">
              <w:rPr>
                <w:noProof/>
                <w:webHidden/>
              </w:rPr>
              <w:fldChar w:fldCharType="separate"/>
            </w:r>
            <w:r w:rsidR="00850EA4">
              <w:rPr>
                <w:noProof/>
                <w:webHidden/>
              </w:rPr>
              <w:t>12</w:t>
            </w:r>
            <w:r w:rsidR="00850EA4">
              <w:rPr>
                <w:noProof/>
                <w:webHidden/>
              </w:rPr>
              <w:fldChar w:fldCharType="end"/>
            </w:r>
          </w:hyperlink>
        </w:p>
        <w:p w:rsidR="00850EA4" w:rsidRDefault="00C06155" w14:paraId="36951374" w14:textId="4AD8419D">
          <w:pPr>
            <w:pStyle w:val="TM2"/>
            <w:tabs>
              <w:tab w:val="right" w:leader="dot" w:pos="9736"/>
            </w:tabs>
            <w:rPr>
              <w:noProof/>
              <w:kern w:val="2"/>
              <w:sz w:val="24"/>
              <w:szCs w:val="24"/>
              <w14:ligatures w14:val="standardContextual"/>
            </w:rPr>
          </w:pPr>
          <w:hyperlink w:history="1" w:anchor="_Toc163570264">
            <w:r w:rsidRPr="00637262" w:rsidR="00850EA4">
              <w:rPr>
                <w:rStyle w:val="Lienhypertexte"/>
                <w:noProof/>
              </w:rPr>
              <w:t xml:space="preserve">Article 28 – </w:t>
            </w:r>
            <w:r w:rsidRPr="00637262" w:rsidR="00850EA4">
              <w:rPr>
                <w:rStyle w:val="Lienhypertexte"/>
                <w:b/>
                <w:noProof/>
              </w:rPr>
              <w:t>Entrée en fonction et mandat</w:t>
            </w:r>
            <w:r w:rsidR="00850EA4">
              <w:rPr>
                <w:noProof/>
                <w:webHidden/>
              </w:rPr>
              <w:tab/>
            </w:r>
            <w:r w:rsidR="00850EA4">
              <w:rPr>
                <w:noProof/>
                <w:webHidden/>
              </w:rPr>
              <w:fldChar w:fldCharType="begin"/>
            </w:r>
            <w:r w:rsidR="00850EA4">
              <w:rPr>
                <w:noProof/>
                <w:webHidden/>
              </w:rPr>
              <w:instrText xml:space="preserve"> PAGEREF _Toc163570264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10181725" w14:textId="7C2EBBDD">
          <w:pPr>
            <w:pStyle w:val="TM2"/>
            <w:tabs>
              <w:tab w:val="right" w:leader="dot" w:pos="9736"/>
            </w:tabs>
            <w:rPr>
              <w:noProof/>
              <w:kern w:val="2"/>
              <w:sz w:val="24"/>
              <w:szCs w:val="24"/>
              <w14:ligatures w14:val="standardContextual"/>
            </w:rPr>
          </w:pPr>
          <w:hyperlink w:history="1" w:anchor="_Toc163570265">
            <w:r w:rsidRPr="00637262" w:rsidR="00850EA4">
              <w:rPr>
                <w:rStyle w:val="Lienhypertexte"/>
                <w:noProof/>
              </w:rPr>
              <w:t xml:space="preserve">Article 29 – </w:t>
            </w:r>
            <w:r w:rsidRPr="00637262" w:rsidR="00850EA4">
              <w:rPr>
                <w:rStyle w:val="Lienhypertexte"/>
                <w:b/>
                <w:noProof/>
              </w:rPr>
              <w:t>Substitut aux comités</w:t>
            </w:r>
            <w:r w:rsidR="00850EA4">
              <w:rPr>
                <w:noProof/>
                <w:webHidden/>
              </w:rPr>
              <w:tab/>
            </w:r>
            <w:r w:rsidR="00850EA4">
              <w:rPr>
                <w:noProof/>
                <w:webHidden/>
              </w:rPr>
              <w:fldChar w:fldCharType="begin"/>
            </w:r>
            <w:r w:rsidR="00850EA4">
              <w:rPr>
                <w:noProof/>
                <w:webHidden/>
              </w:rPr>
              <w:instrText xml:space="preserve"> PAGEREF _Toc163570265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073C9D4B" w14:textId="543C0264">
          <w:pPr>
            <w:pStyle w:val="TM1"/>
            <w:tabs>
              <w:tab w:val="right" w:leader="dot" w:pos="9736"/>
            </w:tabs>
            <w:rPr>
              <w:noProof/>
              <w:kern w:val="2"/>
              <w:sz w:val="24"/>
              <w:szCs w:val="24"/>
              <w14:ligatures w14:val="standardContextual"/>
            </w:rPr>
          </w:pPr>
          <w:hyperlink w:history="1" w:anchor="_Toc163570266">
            <w:r w:rsidRPr="00637262" w:rsidR="00850EA4">
              <w:rPr>
                <w:rStyle w:val="Lienhypertexte"/>
                <w:b/>
                <w:noProof/>
              </w:rPr>
              <w:t>Partie IV – Comité Élection</w:t>
            </w:r>
            <w:r w:rsidR="00850EA4">
              <w:rPr>
                <w:noProof/>
                <w:webHidden/>
              </w:rPr>
              <w:tab/>
            </w:r>
            <w:r w:rsidR="00850EA4">
              <w:rPr>
                <w:noProof/>
                <w:webHidden/>
              </w:rPr>
              <w:fldChar w:fldCharType="begin"/>
            </w:r>
            <w:r w:rsidR="00850EA4">
              <w:rPr>
                <w:noProof/>
                <w:webHidden/>
              </w:rPr>
              <w:instrText xml:space="preserve"> PAGEREF _Toc163570266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3B6AF839" w14:textId="47E22C1D">
          <w:pPr>
            <w:pStyle w:val="TM2"/>
            <w:tabs>
              <w:tab w:val="right" w:leader="dot" w:pos="9736"/>
            </w:tabs>
            <w:rPr>
              <w:noProof/>
              <w:kern w:val="2"/>
              <w:sz w:val="24"/>
              <w:szCs w:val="24"/>
              <w14:ligatures w14:val="standardContextual"/>
            </w:rPr>
          </w:pPr>
          <w:hyperlink w:history="1" w:anchor="_Toc163570267">
            <w:r w:rsidRPr="00637262" w:rsidR="00850EA4">
              <w:rPr>
                <w:rStyle w:val="Lienhypertexte"/>
                <w:noProof/>
              </w:rPr>
              <w:t xml:space="preserve">Article 30 – </w:t>
            </w:r>
            <w:r w:rsidRPr="00637262" w:rsidR="00850EA4">
              <w:rPr>
                <w:rStyle w:val="Lienhypertexte"/>
                <w:b/>
                <w:noProof/>
              </w:rPr>
              <w:t>Formation du comité élection</w:t>
            </w:r>
            <w:r w:rsidR="00850EA4">
              <w:rPr>
                <w:noProof/>
                <w:webHidden/>
              </w:rPr>
              <w:tab/>
            </w:r>
            <w:r w:rsidR="00850EA4">
              <w:rPr>
                <w:noProof/>
                <w:webHidden/>
              </w:rPr>
              <w:fldChar w:fldCharType="begin"/>
            </w:r>
            <w:r w:rsidR="00850EA4">
              <w:rPr>
                <w:noProof/>
                <w:webHidden/>
              </w:rPr>
              <w:instrText xml:space="preserve"> PAGEREF _Toc163570267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11C18278" w14:textId="44F9918D">
          <w:pPr>
            <w:pStyle w:val="TM2"/>
            <w:tabs>
              <w:tab w:val="right" w:leader="dot" w:pos="9736"/>
            </w:tabs>
            <w:rPr>
              <w:noProof/>
              <w:kern w:val="2"/>
              <w:sz w:val="24"/>
              <w:szCs w:val="24"/>
              <w14:ligatures w14:val="standardContextual"/>
            </w:rPr>
          </w:pPr>
          <w:hyperlink w:history="1" w:anchor="_Toc163570268">
            <w:r w:rsidRPr="00637262" w:rsidR="00850EA4">
              <w:rPr>
                <w:rStyle w:val="Lienhypertexte"/>
                <w:noProof/>
              </w:rPr>
              <w:t xml:space="preserve">Article 31 – </w:t>
            </w:r>
            <w:r w:rsidRPr="00637262" w:rsidR="00850EA4">
              <w:rPr>
                <w:rStyle w:val="Lienhypertexte"/>
                <w:b/>
                <w:noProof/>
              </w:rPr>
              <w:t>Mandat du comité Élection</w:t>
            </w:r>
            <w:r w:rsidR="00850EA4">
              <w:rPr>
                <w:noProof/>
                <w:webHidden/>
              </w:rPr>
              <w:tab/>
            </w:r>
            <w:r w:rsidR="00850EA4">
              <w:rPr>
                <w:noProof/>
                <w:webHidden/>
              </w:rPr>
              <w:fldChar w:fldCharType="begin"/>
            </w:r>
            <w:r w:rsidR="00850EA4">
              <w:rPr>
                <w:noProof/>
                <w:webHidden/>
              </w:rPr>
              <w:instrText xml:space="preserve"> PAGEREF _Toc163570268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47B6EE50" w14:textId="2BAB14E2">
          <w:pPr>
            <w:pStyle w:val="TM2"/>
            <w:tabs>
              <w:tab w:val="right" w:leader="dot" w:pos="9736"/>
            </w:tabs>
            <w:rPr>
              <w:noProof/>
              <w:kern w:val="2"/>
              <w:sz w:val="24"/>
              <w:szCs w:val="24"/>
              <w14:ligatures w14:val="standardContextual"/>
            </w:rPr>
          </w:pPr>
          <w:hyperlink w:history="1" w:anchor="_Toc163570269">
            <w:r w:rsidRPr="00637262" w:rsidR="00850EA4">
              <w:rPr>
                <w:rStyle w:val="Lienhypertexte"/>
                <w:noProof/>
              </w:rPr>
              <w:t xml:space="preserve">Article 32 – </w:t>
            </w:r>
            <w:r w:rsidRPr="00637262" w:rsidR="00850EA4">
              <w:rPr>
                <w:rStyle w:val="Lienhypertexte"/>
                <w:b/>
                <w:noProof/>
              </w:rPr>
              <w:t>Éthique des membres du comité d’élection</w:t>
            </w:r>
            <w:r w:rsidR="00850EA4">
              <w:rPr>
                <w:noProof/>
                <w:webHidden/>
              </w:rPr>
              <w:tab/>
            </w:r>
            <w:r w:rsidR="00850EA4">
              <w:rPr>
                <w:noProof/>
                <w:webHidden/>
              </w:rPr>
              <w:fldChar w:fldCharType="begin"/>
            </w:r>
            <w:r w:rsidR="00850EA4">
              <w:rPr>
                <w:noProof/>
                <w:webHidden/>
              </w:rPr>
              <w:instrText xml:space="preserve"> PAGEREF _Toc163570269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4FE16028" w14:textId="27596E3B">
          <w:pPr>
            <w:pStyle w:val="TM2"/>
            <w:tabs>
              <w:tab w:val="right" w:leader="dot" w:pos="9736"/>
            </w:tabs>
            <w:rPr>
              <w:noProof/>
              <w:kern w:val="2"/>
              <w:sz w:val="24"/>
              <w:szCs w:val="24"/>
              <w14:ligatures w14:val="standardContextual"/>
            </w:rPr>
          </w:pPr>
          <w:hyperlink w:history="1" w:anchor="_Toc163570270">
            <w:r w:rsidRPr="00637262" w:rsidR="00850EA4">
              <w:rPr>
                <w:rStyle w:val="Lienhypertexte"/>
                <w:noProof/>
              </w:rPr>
              <w:t xml:space="preserve">Article 33 – </w:t>
            </w:r>
            <w:r w:rsidRPr="00637262" w:rsidR="00850EA4">
              <w:rPr>
                <w:rStyle w:val="Lienhypertexte"/>
                <w:b/>
                <w:noProof/>
              </w:rPr>
              <w:t>Candidature à un poste du comité exécutif</w:t>
            </w:r>
            <w:r w:rsidR="00850EA4">
              <w:rPr>
                <w:noProof/>
                <w:webHidden/>
              </w:rPr>
              <w:tab/>
            </w:r>
            <w:r w:rsidR="00850EA4">
              <w:rPr>
                <w:noProof/>
                <w:webHidden/>
              </w:rPr>
              <w:fldChar w:fldCharType="begin"/>
            </w:r>
            <w:r w:rsidR="00850EA4">
              <w:rPr>
                <w:noProof/>
                <w:webHidden/>
              </w:rPr>
              <w:instrText xml:space="preserve"> PAGEREF _Toc163570270 \h </w:instrText>
            </w:r>
            <w:r w:rsidR="00850EA4">
              <w:rPr>
                <w:noProof/>
                <w:webHidden/>
              </w:rPr>
            </w:r>
            <w:r w:rsidR="00850EA4">
              <w:rPr>
                <w:noProof/>
                <w:webHidden/>
              </w:rPr>
              <w:fldChar w:fldCharType="separate"/>
            </w:r>
            <w:r w:rsidR="00850EA4">
              <w:rPr>
                <w:noProof/>
                <w:webHidden/>
              </w:rPr>
              <w:t>13</w:t>
            </w:r>
            <w:r w:rsidR="00850EA4">
              <w:rPr>
                <w:noProof/>
                <w:webHidden/>
              </w:rPr>
              <w:fldChar w:fldCharType="end"/>
            </w:r>
          </w:hyperlink>
        </w:p>
        <w:p w:rsidR="00850EA4" w:rsidRDefault="00C06155" w14:paraId="1432CA5B" w14:textId="1DFBB87B">
          <w:pPr>
            <w:pStyle w:val="TM2"/>
            <w:tabs>
              <w:tab w:val="right" w:leader="dot" w:pos="9736"/>
            </w:tabs>
            <w:rPr>
              <w:noProof/>
              <w:kern w:val="2"/>
              <w:sz w:val="24"/>
              <w:szCs w:val="24"/>
              <w14:ligatures w14:val="standardContextual"/>
            </w:rPr>
          </w:pPr>
          <w:hyperlink w:history="1" w:anchor="_Toc163570271">
            <w:r w:rsidRPr="00637262" w:rsidR="00850EA4">
              <w:rPr>
                <w:rStyle w:val="Lienhypertexte"/>
                <w:noProof/>
              </w:rPr>
              <w:t xml:space="preserve">Article 34 – </w:t>
            </w:r>
            <w:r w:rsidRPr="00637262" w:rsidR="00850EA4">
              <w:rPr>
                <w:rStyle w:val="Lienhypertexte"/>
                <w:b/>
                <w:noProof/>
              </w:rPr>
              <w:t>Éligibilité</w:t>
            </w:r>
            <w:r w:rsidR="00850EA4">
              <w:rPr>
                <w:noProof/>
                <w:webHidden/>
              </w:rPr>
              <w:tab/>
            </w:r>
            <w:r w:rsidR="00850EA4">
              <w:rPr>
                <w:noProof/>
                <w:webHidden/>
              </w:rPr>
              <w:fldChar w:fldCharType="begin"/>
            </w:r>
            <w:r w:rsidR="00850EA4">
              <w:rPr>
                <w:noProof/>
                <w:webHidden/>
              </w:rPr>
              <w:instrText xml:space="preserve"> PAGEREF _Toc163570271 \h </w:instrText>
            </w:r>
            <w:r w:rsidR="00850EA4">
              <w:rPr>
                <w:noProof/>
                <w:webHidden/>
              </w:rPr>
            </w:r>
            <w:r w:rsidR="00850EA4">
              <w:rPr>
                <w:noProof/>
                <w:webHidden/>
              </w:rPr>
              <w:fldChar w:fldCharType="separate"/>
            </w:r>
            <w:r w:rsidR="00850EA4">
              <w:rPr>
                <w:noProof/>
                <w:webHidden/>
              </w:rPr>
              <w:t>14</w:t>
            </w:r>
            <w:r w:rsidR="00850EA4">
              <w:rPr>
                <w:noProof/>
                <w:webHidden/>
              </w:rPr>
              <w:fldChar w:fldCharType="end"/>
            </w:r>
          </w:hyperlink>
        </w:p>
        <w:p w:rsidR="00850EA4" w:rsidRDefault="00C06155" w14:paraId="7B89C724" w14:textId="17170550">
          <w:pPr>
            <w:pStyle w:val="TM2"/>
            <w:tabs>
              <w:tab w:val="right" w:leader="dot" w:pos="9736"/>
            </w:tabs>
            <w:rPr>
              <w:noProof/>
              <w:kern w:val="2"/>
              <w:sz w:val="24"/>
              <w:szCs w:val="24"/>
              <w14:ligatures w14:val="standardContextual"/>
            </w:rPr>
          </w:pPr>
          <w:hyperlink w:history="1" w:anchor="_Toc163570272">
            <w:r w:rsidRPr="00637262" w:rsidR="00850EA4">
              <w:rPr>
                <w:rStyle w:val="Lienhypertexte"/>
                <w:noProof/>
              </w:rPr>
              <w:t xml:space="preserve">Article 35 – </w:t>
            </w:r>
            <w:r w:rsidRPr="00637262" w:rsidR="00850EA4">
              <w:rPr>
                <w:rStyle w:val="Lienhypertexte"/>
                <w:b/>
                <w:noProof/>
              </w:rPr>
              <w:t>Avis d’élection</w:t>
            </w:r>
            <w:r w:rsidR="00850EA4">
              <w:rPr>
                <w:noProof/>
                <w:webHidden/>
              </w:rPr>
              <w:tab/>
            </w:r>
            <w:r w:rsidR="00850EA4">
              <w:rPr>
                <w:noProof/>
                <w:webHidden/>
              </w:rPr>
              <w:fldChar w:fldCharType="begin"/>
            </w:r>
            <w:r w:rsidR="00850EA4">
              <w:rPr>
                <w:noProof/>
                <w:webHidden/>
              </w:rPr>
              <w:instrText xml:space="preserve"> PAGEREF _Toc163570272 \h </w:instrText>
            </w:r>
            <w:r w:rsidR="00850EA4">
              <w:rPr>
                <w:noProof/>
                <w:webHidden/>
              </w:rPr>
            </w:r>
            <w:r w:rsidR="00850EA4">
              <w:rPr>
                <w:noProof/>
                <w:webHidden/>
              </w:rPr>
              <w:fldChar w:fldCharType="separate"/>
            </w:r>
            <w:r w:rsidR="00850EA4">
              <w:rPr>
                <w:noProof/>
                <w:webHidden/>
              </w:rPr>
              <w:t>14</w:t>
            </w:r>
            <w:r w:rsidR="00850EA4">
              <w:rPr>
                <w:noProof/>
                <w:webHidden/>
              </w:rPr>
              <w:fldChar w:fldCharType="end"/>
            </w:r>
          </w:hyperlink>
        </w:p>
        <w:p w:rsidR="00850EA4" w:rsidRDefault="00C06155" w14:paraId="6FA9B838" w14:textId="6346655B">
          <w:pPr>
            <w:pStyle w:val="TM2"/>
            <w:tabs>
              <w:tab w:val="right" w:leader="dot" w:pos="9736"/>
            </w:tabs>
            <w:rPr>
              <w:noProof/>
              <w:kern w:val="2"/>
              <w:sz w:val="24"/>
              <w:szCs w:val="24"/>
              <w14:ligatures w14:val="standardContextual"/>
            </w:rPr>
          </w:pPr>
          <w:hyperlink w:history="1" w:anchor="_Toc163570273">
            <w:r w:rsidRPr="00637262" w:rsidR="00850EA4">
              <w:rPr>
                <w:rStyle w:val="Lienhypertexte"/>
                <w:noProof/>
              </w:rPr>
              <w:t xml:space="preserve">Article 36 – </w:t>
            </w:r>
            <w:r w:rsidRPr="00637262" w:rsidR="00850EA4">
              <w:rPr>
                <w:rStyle w:val="Lienhypertexte"/>
                <w:b/>
                <w:noProof/>
              </w:rPr>
              <w:t>Mise en candidature</w:t>
            </w:r>
            <w:r w:rsidR="00850EA4">
              <w:rPr>
                <w:noProof/>
                <w:webHidden/>
              </w:rPr>
              <w:tab/>
            </w:r>
            <w:r w:rsidR="00850EA4">
              <w:rPr>
                <w:noProof/>
                <w:webHidden/>
              </w:rPr>
              <w:fldChar w:fldCharType="begin"/>
            </w:r>
            <w:r w:rsidR="00850EA4">
              <w:rPr>
                <w:noProof/>
                <w:webHidden/>
              </w:rPr>
              <w:instrText xml:space="preserve"> PAGEREF _Toc163570273 \h </w:instrText>
            </w:r>
            <w:r w:rsidR="00850EA4">
              <w:rPr>
                <w:noProof/>
                <w:webHidden/>
              </w:rPr>
            </w:r>
            <w:r w:rsidR="00850EA4">
              <w:rPr>
                <w:noProof/>
                <w:webHidden/>
              </w:rPr>
              <w:fldChar w:fldCharType="separate"/>
            </w:r>
            <w:r w:rsidR="00850EA4">
              <w:rPr>
                <w:noProof/>
                <w:webHidden/>
              </w:rPr>
              <w:t>14</w:t>
            </w:r>
            <w:r w:rsidR="00850EA4">
              <w:rPr>
                <w:noProof/>
                <w:webHidden/>
              </w:rPr>
              <w:fldChar w:fldCharType="end"/>
            </w:r>
          </w:hyperlink>
        </w:p>
        <w:p w:rsidR="00850EA4" w:rsidRDefault="00C06155" w14:paraId="5D0D3E31" w14:textId="0F922EEF">
          <w:pPr>
            <w:pStyle w:val="TM2"/>
            <w:tabs>
              <w:tab w:val="right" w:leader="dot" w:pos="9736"/>
            </w:tabs>
            <w:rPr>
              <w:noProof/>
              <w:kern w:val="2"/>
              <w:sz w:val="24"/>
              <w:szCs w:val="24"/>
              <w14:ligatures w14:val="standardContextual"/>
            </w:rPr>
          </w:pPr>
          <w:hyperlink w:history="1" w:anchor="_Toc163570274">
            <w:r w:rsidRPr="00637262" w:rsidR="00850EA4">
              <w:rPr>
                <w:rStyle w:val="Lienhypertexte"/>
                <w:noProof/>
              </w:rPr>
              <w:t xml:space="preserve">Article 37 – </w:t>
            </w:r>
            <w:r w:rsidRPr="00637262" w:rsidR="00850EA4">
              <w:rPr>
                <w:rStyle w:val="Lienhypertexte"/>
                <w:b/>
                <w:noProof/>
              </w:rPr>
              <w:t>Propagande</w:t>
            </w:r>
            <w:r w:rsidR="00850EA4">
              <w:rPr>
                <w:noProof/>
                <w:webHidden/>
              </w:rPr>
              <w:tab/>
            </w:r>
            <w:r w:rsidR="00850EA4">
              <w:rPr>
                <w:noProof/>
                <w:webHidden/>
              </w:rPr>
              <w:fldChar w:fldCharType="begin"/>
            </w:r>
            <w:r w:rsidR="00850EA4">
              <w:rPr>
                <w:noProof/>
                <w:webHidden/>
              </w:rPr>
              <w:instrText xml:space="preserve"> PAGEREF _Toc163570274 \h </w:instrText>
            </w:r>
            <w:r w:rsidR="00850EA4">
              <w:rPr>
                <w:noProof/>
                <w:webHidden/>
              </w:rPr>
            </w:r>
            <w:r w:rsidR="00850EA4">
              <w:rPr>
                <w:noProof/>
                <w:webHidden/>
              </w:rPr>
              <w:fldChar w:fldCharType="separate"/>
            </w:r>
            <w:r w:rsidR="00850EA4">
              <w:rPr>
                <w:noProof/>
                <w:webHidden/>
              </w:rPr>
              <w:t>14</w:t>
            </w:r>
            <w:r w:rsidR="00850EA4">
              <w:rPr>
                <w:noProof/>
                <w:webHidden/>
              </w:rPr>
              <w:fldChar w:fldCharType="end"/>
            </w:r>
          </w:hyperlink>
        </w:p>
        <w:p w:rsidR="00850EA4" w:rsidRDefault="00C06155" w14:paraId="6017D5C2" w14:textId="057603B4">
          <w:pPr>
            <w:pStyle w:val="TM2"/>
            <w:tabs>
              <w:tab w:val="right" w:leader="dot" w:pos="9736"/>
            </w:tabs>
            <w:rPr>
              <w:noProof/>
              <w:kern w:val="2"/>
              <w:sz w:val="24"/>
              <w:szCs w:val="24"/>
              <w14:ligatures w14:val="standardContextual"/>
            </w:rPr>
          </w:pPr>
          <w:hyperlink w:history="1" w:anchor="_Toc163570275">
            <w:r w:rsidRPr="00637262" w:rsidR="00850EA4">
              <w:rPr>
                <w:rStyle w:val="Lienhypertexte"/>
                <w:noProof/>
              </w:rPr>
              <w:t xml:space="preserve">Article 38 – </w:t>
            </w:r>
            <w:r w:rsidRPr="00637262" w:rsidR="00850EA4">
              <w:rPr>
                <w:rStyle w:val="Lienhypertexte"/>
                <w:b/>
                <w:noProof/>
              </w:rPr>
              <w:t>Tenue de l’élection</w:t>
            </w:r>
            <w:r w:rsidR="00850EA4">
              <w:rPr>
                <w:noProof/>
                <w:webHidden/>
              </w:rPr>
              <w:tab/>
            </w:r>
            <w:r w:rsidR="00850EA4">
              <w:rPr>
                <w:noProof/>
                <w:webHidden/>
              </w:rPr>
              <w:fldChar w:fldCharType="begin"/>
            </w:r>
            <w:r w:rsidR="00850EA4">
              <w:rPr>
                <w:noProof/>
                <w:webHidden/>
              </w:rPr>
              <w:instrText xml:space="preserve"> PAGEREF _Toc163570275 \h </w:instrText>
            </w:r>
            <w:r w:rsidR="00850EA4">
              <w:rPr>
                <w:noProof/>
                <w:webHidden/>
              </w:rPr>
            </w:r>
            <w:r w:rsidR="00850EA4">
              <w:rPr>
                <w:noProof/>
                <w:webHidden/>
              </w:rPr>
              <w:fldChar w:fldCharType="separate"/>
            </w:r>
            <w:r w:rsidR="00850EA4">
              <w:rPr>
                <w:noProof/>
                <w:webHidden/>
              </w:rPr>
              <w:t>15</w:t>
            </w:r>
            <w:r w:rsidR="00850EA4">
              <w:rPr>
                <w:noProof/>
                <w:webHidden/>
              </w:rPr>
              <w:fldChar w:fldCharType="end"/>
            </w:r>
          </w:hyperlink>
        </w:p>
        <w:p w:rsidR="00850EA4" w:rsidRDefault="00C06155" w14:paraId="0D706C44" w14:textId="4DC39372">
          <w:pPr>
            <w:pStyle w:val="TM2"/>
            <w:tabs>
              <w:tab w:val="right" w:leader="dot" w:pos="9736"/>
            </w:tabs>
            <w:rPr>
              <w:noProof/>
              <w:kern w:val="2"/>
              <w:sz w:val="24"/>
              <w:szCs w:val="24"/>
              <w14:ligatures w14:val="standardContextual"/>
            </w:rPr>
          </w:pPr>
          <w:hyperlink w:history="1" w:anchor="_Toc163570276">
            <w:r w:rsidRPr="00637262" w:rsidR="00850EA4">
              <w:rPr>
                <w:rStyle w:val="Lienhypertexte"/>
                <w:noProof/>
              </w:rPr>
              <w:t xml:space="preserve">Article 39 – </w:t>
            </w:r>
            <w:r w:rsidRPr="00637262" w:rsidR="00850EA4">
              <w:rPr>
                <w:rStyle w:val="Lienhypertexte"/>
                <w:b/>
                <w:noProof/>
              </w:rPr>
              <w:t>Recomptage</w:t>
            </w:r>
            <w:r w:rsidR="00850EA4">
              <w:rPr>
                <w:noProof/>
                <w:webHidden/>
              </w:rPr>
              <w:tab/>
            </w:r>
            <w:r w:rsidR="00850EA4">
              <w:rPr>
                <w:noProof/>
                <w:webHidden/>
              </w:rPr>
              <w:fldChar w:fldCharType="begin"/>
            </w:r>
            <w:r w:rsidR="00850EA4">
              <w:rPr>
                <w:noProof/>
                <w:webHidden/>
              </w:rPr>
              <w:instrText xml:space="preserve"> PAGEREF _Toc163570276 \h </w:instrText>
            </w:r>
            <w:r w:rsidR="00850EA4">
              <w:rPr>
                <w:noProof/>
                <w:webHidden/>
              </w:rPr>
            </w:r>
            <w:r w:rsidR="00850EA4">
              <w:rPr>
                <w:noProof/>
                <w:webHidden/>
              </w:rPr>
              <w:fldChar w:fldCharType="separate"/>
            </w:r>
            <w:r w:rsidR="00850EA4">
              <w:rPr>
                <w:noProof/>
                <w:webHidden/>
              </w:rPr>
              <w:t>15</w:t>
            </w:r>
            <w:r w:rsidR="00850EA4">
              <w:rPr>
                <w:noProof/>
                <w:webHidden/>
              </w:rPr>
              <w:fldChar w:fldCharType="end"/>
            </w:r>
          </w:hyperlink>
        </w:p>
        <w:p w:rsidR="00850EA4" w:rsidRDefault="00C06155" w14:paraId="2CF618B0" w14:textId="1053527D">
          <w:pPr>
            <w:pStyle w:val="TM2"/>
            <w:tabs>
              <w:tab w:val="right" w:leader="dot" w:pos="9736"/>
            </w:tabs>
            <w:rPr>
              <w:noProof/>
              <w:kern w:val="2"/>
              <w:sz w:val="24"/>
              <w:szCs w:val="24"/>
              <w14:ligatures w14:val="standardContextual"/>
            </w:rPr>
          </w:pPr>
          <w:hyperlink w:history="1" w:anchor="_Toc163570277">
            <w:r w:rsidRPr="00637262" w:rsidR="00850EA4">
              <w:rPr>
                <w:rStyle w:val="Lienhypertexte"/>
                <w:noProof/>
              </w:rPr>
              <w:t xml:space="preserve">Article 40 – </w:t>
            </w:r>
            <w:r w:rsidRPr="00637262" w:rsidR="00850EA4">
              <w:rPr>
                <w:rStyle w:val="Lienhypertexte"/>
                <w:b/>
                <w:noProof/>
              </w:rPr>
              <w:t>Entrée en fonction</w:t>
            </w:r>
            <w:r w:rsidR="00850EA4">
              <w:rPr>
                <w:noProof/>
                <w:webHidden/>
              </w:rPr>
              <w:tab/>
            </w:r>
            <w:r w:rsidR="00850EA4">
              <w:rPr>
                <w:noProof/>
                <w:webHidden/>
              </w:rPr>
              <w:fldChar w:fldCharType="begin"/>
            </w:r>
            <w:r w:rsidR="00850EA4">
              <w:rPr>
                <w:noProof/>
                <w:webHidden/>
              </w:rPr>
              <w:instrText xml:space="preserve"> PAGEREF _Toc163570277 \h </w:instrText>
            </w:r>
            <w:r w:rsidR="00850EA4">
              <w:rPr>
                <w:noProof/>
                <w:webHidden/>
              </w:rPr>
            </w:r>
            <w:r w:rsidR="00850EA4">
              <w:rPr>
                <w:noProof/>
                <w:webHidden/>
              </w:rPr>
              <w:fldChar w:fldCharType="separate"/>
            </w:r>
            <w:r w:rsidR="00850EA4">
              <w:rPr>
                <w:noProof/>
                <w:webHidden/>
              </w:rPr>
              <w:t>16</w:t>
            </w:r>
            <w:r w:rsidR="00850EA4">
              <w:rPr>
                <w:noProof/>
                <w:webHidden/>
              </w:rPr>
              <w:fldChar w:fldCharType="end"/>
            </w:r>
          </w:hyperlink>
        </w:p>
        <w:p w:rsidR="00850EA4" w:rsidRDefault="00C06155" w14:paraId="781DE350" w14:textId="6863FA44">
          <w:pPr>
            <w:pStyle w:val="TM1"/>
            <w:tabs>
              <w:tab w:val="right" w:leader="dot" w:pos="9736"/>
            </w:tabs>
            <w:rPr>
              <w:noProof/>
              <w:kern w:val="2"/>
              <w:sz w:val="24"/>
              <w:szCs w:val="24"/>
              <w14:ligatures w14:val="standardContextual"/>
            </w:rPr>
          </w:pPr>
          <w:hyperlink w:history="1" w:anchor="_Toc163570278">
            <w:r w:rsidRPr="00637262" w:rsidR="00850EA4">
              <w:rPr>
                <w:rStyle w:val="Lienhypertexte"/>
                <w:b/>
                <w:noProof/>
              </w:rPr>
              <w:t>Annexe 1 – Spécification sur la tenue de l’élection</w:t>
            </w:r>
            <w:r w:rsidR="00850EA4">
              <w:rPr>
                <w:noProof/>
                <w:webHidden/>
              </w:rPr>
              <w:tab/>
            </w:r>
            <w:r w:rsidR="00850EA4">
              <w:rPr>
                <w:noProof/>
                <w:webHidden/>
              </w:rPr>
              <w:fldChar w:fldCharType="begin"/>
            </w:r>
            <w:r w:rsidR="00850EA4">
              <w:rPr>
                <w:noProof/>
                <w:webHidden/>
              </w:rPr>
              <w:instrText xml:space="preserve"> PAGEREF _Toc163570278 \h </w:instrText>
            </w:r>
            <w:r w:rsidR="00850EA4">
              <w:rPr>
                <w:noProof/>
                <w:webHidden/>
              </w:rPr>
            </w:r>
            <w:r w:rsidR="00850EA4">
              <w:rPr>
                <w:noProof/>
                <w:webHidden/>
              </w:rPr>
              <w:fldChar w:fldCharType="separate"/>
            </w:r>
            <w:r w:rsidR="00850EA4">
              <w:rPr>
                <w:noProof/>
                <w:webHidden/>
              </w:rPr>
              <w:t>17</w:t>
            </w:r>
            <w:r w:rsidR="00850EA4">
              <w:rPr>
                <w:noProof/>
                <w:webHidden/>
              </w:rPr>
              <w:fldChar w:fldCharType="end"/>
            </w:r>
          </w:hyperlink>
        </w:p>
        <w:p w:rsidR="00850EA4" w:rsidRDefault="00C06155" w14:paraId="2DA669ED" w14:textId="1C064CC3">
          <w:pPr>
            <w:pStyle w:val="TM1"/>
            <w:tabs>
              <w:tab w:val="right" w:leader="dot" w:pos="9736"/>
            </w:tabs>
            <w:rPr>
              <w:noProof/>
              <w:kern w:val="2"/>
              <w:sz w:val="24"/>
              <w:szCs w:val="24"/>
              <w14:ligatures w14:val="standardContextual"/>
            </w:rPr>
          </w:pPr>
          <w:hyperlink w:history="1" w:anchor="_Toc163570279">
            <w:r w:rsidRPr="00637262" w:rsidR="00850EA4">
              <w:rPr>
                <w:rStyle w:val="Lienhypertexte"/>
                <w:b/>
                <w:noProof/>
                <w:lang w:val="fr-FR"/>
              </w:rPr>
              <w:t>Annexe 2 – Document de mise en candidature</w:t>
            </w:r>
            <w:r w:rsidR="00850EA4">
              <w:rPr>
                <w:noProof/>
                <w:webHidden/>
              </w:rPr>
              <w:tab/>
            </w:r>
            <w:r w:rsidR="00850EA4">
              <w:rPr>
                <w:noProof/>
                <w:webHidden/>
              </w:rPr>
              <w:fldChar w:fldCharType="begin"/>
            </w:r>
            <w:r w:rsidR="00850EA4">
              <w:rPr>
                <w:noProof/>
                <w:webHidden/>
              </w:rPr>
              <w:instrText xml:space="preserve"> PAGEREF _Toc163570279 \h </w:instrText>
            </w:r>
            <w:r w:rsidR="00850EA4">
              <w:rPr>
                <w:noProof/>
                <w:webHidden/>
              </w:rPr>
            </w:r>
            <w:r w:rsidR="00850EA4">
              <w:rPr>
                <w:noProof/>
                <w:webHidden/>
              </w:rPr>
              <w:fldChar w:fldCharType="separate"/>
            </w:r>
            <w:r w:rsidR="00850EA4">
              <w:rPr>
                <w:noProof/>
                <w:webHidden/>
              </w:rPr>
              <w:t>18</w:t>
            </w:r>
            <w:r w:rsidR="00850EA4">
              <w:rPr>
                <w:noProof/>
                <w:webHidden/>
              </w:rPr>
              <w:fldChar w:fldCharType="end"/>
            </w:r>
          </w:hyperlink>
        </w:p>
        <w:p w:rsidR="00850EA4" w:rsidRDefault="00C06155" w14:paraId="643A784C" w14:textId="42C4C31D">
          <w:pPr>
            <w:pStyle w:val="TM1"/>
            <w:tabs>
              <w:tab w:val="right" w:leader="dot" w:pos="9736"/>
            </w:tabs>
            <w:rPr>
              <w:noProof/>
              <w:kern w:val="2"/>
              <w:sz w:val="24"/>
              <w:szCs w:val="24"/>
              <w14:ligatures w14:val="standardContextual"/>
            </w:rPr>
          </w:pPr>
          <w:hyperlink w:history="1" w:anchor="_Toc163570280">
            <w:r w:rsidRPr="00637262" w:rsidR="00850EA4">
              <w:rPr>
                <w:rStyle w:val="Lienhypertexte"/>
                <w:b/>
                <w:noProof/>
              </w:rPr>
              <w:t>Annexe 3 – Alternance des postes en élection</w:t>
            </w:r>
            <w:r w:rsidR="00850EA4">
              <w:rPr>
                <w:noProof/>
                <w:webHidden/>
              </w:rPr>
              <w:tab/>
            </w:r>
            <w:r w:rsidR="00850EA4">
              <w:rPr>
                <w:noProof/>
                <w:webHidden/>
              </w:rPr>
              <w:fldChar w:fldCharType="begin"/>
            </w:r>
            <w:r w:rsidR="00850EA4">
              <w:rPr>
                <w:noProof/>
                <w:webHidden/>
              </w:rPr>
              <w:instrText xml:space="preserve"> PAGEREF _Toc163570280 \h </w:instrText>
            </w:r>
            <w:r w:rsidR="00850EA4">
              <w:rPr>
                <w:noProof/>
                <w:webHidden/>
              </w:rPr>
            </w:r>
            <w:r w:rsidR="00850EA4">
              <w:rPr>
                <w:noProof/>
                <w:webHidden/>
              </w:rPr>
              <w:fldChar w:fldCharType="separate"/>
            </w:r>
            <w:r w:rsidR="00850EA4">
              <w:rPr>
                <w:noProof/>
                <w:webHidden/>
              </w:rPr>
              <w:t>20</w:t>
            </w:r>
            <w:r w:rsidR="00850EA4">
              <w:rPr>
                <w:noProof/>
                <w:webHidden/>
              </w:rPr>
              <w:fldChar w:fldCharType="end"/>
            </w:r>
          </w:hyperlink>
        </w:p>
        <w:p w:rsidR="00850EA4" w:rsidRDefault="00C06155" w14:paraId="3225D53A" w14:textId="3C817453">
          <w:pPr>
            <w:pStyle w:val="TM2"/>
            <w:tabs>
              <w:tab w:val="right" w:leader="dot" w:pos="9736"/>
            </w:tabs>
            <w:rPr>
              <w:noProof/>
              <w:kern w:val="2"/>
              <w:sz w:val="24"/>
              <w:szCs w:val="24"/>
              <w14:ligatures w14:val="standardContextual"/>
            </w:rPr>
          </w:pPr>
          <w:hyperlink w:history="1" w:anchor="_Toc163570281">
            <w:r w:rsidRPr="00637262" w:rsidR="00850EA4">
              <w:rPr>
                <w:rStyle w:val="Lienhypertexte"/>
                <w:noProof/>
              </w:rPr>
              <w:t>Unités locales</w:t>
            </w:r>
            <w:r w:rsidR="00850EA4">
              <w:rPr>
                <w:noProof/>
                <w:webHidden/>
              </w:rPr>
              <w:tab/>
            </w:r>
            <w:r w:rsidR="00850EA4">
              <w:rPr>
                <w:noProof/>
                <w:webHidden/>
              </w:rPr>
              <w:fldChar w:fldCharType="begin"/>
            </w:r>
            <w:r w:rsidR="00850EA4">
              <w:rPr>
                <w:noProof/>
                <w:webHidden/>
              </w:rPr>
              <w:instrText xml:space="preserve"> PAGEREF _Toc163570281 \h </w:instrText>
            </w:r>
            <w:r w:rsidR="00850EA4">
              <w:rPr>
                <w:noProof/>
                <w:webHidden/>
              </w:rPr>
            </w:r>
            <w:r w:rsidR="00850EA4">
              <w:rPr>
                <w:noProof/>
                <w:webHidden/>
              </w:rPr>
              <w:fldChar w:fldCharType="separate"/>
            </w:r>
            <w:r w:rsidR="00850EA4">
              <w:rPr>
                <w:noProof/>
                <w:webHidden/>
              </w:rPr>
              <w:t>20</w:t>
            </w:r>
            <w:r w:rsidR="00850EA4">
              <w:rPr>
                <w:noProof/>
                <w:webHidden/>
              </w:rPr>
              <w:fldChar w:fldCharType="end"/>
            </w:r>
          </w:hyperlink>
        </w:p>
        <w:p w:rsidR="006A2E9E" w:rsidRDefault="006A2E9E" w14:paraId="7EC220B1" w14:textId="7071CED6">
          <w:r>
            <w:rPr>
              <w:b/>
              <w:bCs/>
              <w:lang w:val="fr-FR"/>
            </w:rPr>
            <w:fldChar w:fldCharType="end"/>
          </w:r>
        </w:p>
      </w:sdtContent>
    </w:sdt>
    <w:p w:rsidR="002A3E34" w:rsidRDefault="002A3E34" w14:paraId="786D212E" w14:textId="77777777">
      <w:pPr>
        <w:spacing w:after="0"/>
        <w:jc w:val="center"/>
      </w:pPr>
    </w:p>
    <w:p w:rsidR="006A2E9E" w:rsidRDefault="006A2E9E" w14:paraId="0D9EDDB8" w14:textId="77777777">
      <w:pPr>
        <w:rPr>
          <w:b/>
        </w:rPr>
      </w:pPr>
      <w:r>
        <w:rPr>
          <w:b/>
        </w:rPr>
        <w:br w:type="page"/>
      </w:r>
    </w:p>
    <w:p w:rsidRPr="006A2E9E" w:rsidR="002A3E34" w:rsidP="006A2E9E" w:rsidRDefault="008D6E86" w14:paraId="22ACA700" w14:textId="77777777">
      <w:pPr>
        <w:pStyle w:val="Titre1"/>
        <w:rPr>
          <w:b/>
          <w:color w:val="009FE3"/>
          <w:sz w:val="24"/>
          <w:szCs w:val="24"/>
        </w:rPr>
      </w:pPr>
      <w:bookmarkStart w:name="_Toc163570234" w:id="0"/>
      <w:r w:rsidRPr="006A2E9E">
        <w:rPr>
          <w:b/>
          <w:color w:val="009FE3"/>
          <w:sz w:val="24"/>
          <w:szCs w:val="24"/>
        </w:rPr>
        <w:t xml:space="preserve">Partie I – Règles d’élection au Comité </w:t>
      </w:r>
      <w:r w:rsidRPr="006A2E9E" w:rsidR="004E1DB9">
        <w:rPr>
          <w:b/>
          <w:color w:val="009FE3"/>
          <w:sz w:val="24"/>
          <w:szCs w:val="24"/>
        </w:rPr>
        <w:t>e</w:t>
      </w:r>
      <w:r w:rsidRPr="006A2E9E">
        <w:rPr>
          <w:b/>
          <w:color w:val="009FE3"/>
          <w:sz w:val="24"/>
          <w:szCs w:val="24"/>
        </w:rPr>
        <w:t>xécutif</w:t>
      </w:r>
      <w:bookmarkEnd w:id="0"/>
    </w:p>
    <w:p w:rsidR="002A3E34" w:rsidRDefault="002A3E34" w14:paraId="548F6598" w14:textId="77777777">
      <w:pPr>
        <w:spacing w:after="0"/>
        <w:jc w:val="both"/>
      </w:pPr>
    </w:p>
    <w:p w:rsidRPr="006A2E9E" w:rsidR="002A3E34" w:rsidP="006A2E9E" w:rsidRDefault="008D6E86" w14:paraId="1C3953B5" w14:textId="77777777">
      <w:pPr>
        <w:pStyle w:val="Titre2"/>
        <w:rPr>
          <w:color w:val="auto"/>
          <w:sz w:val="22"/>
          <w:szCs w:val="22"/>
        </w:rPr>
      </w:pPr>
      <w:bookmarkStart w:name="_Toc163570235" w:id="1"/>
      <w:r w:rsidRPr="006A2E9E">
        <w:rPr>
          <w:color w:val="auto"/>
          <w:sz w:val="22"/>
          <w:szCs w:val="22"/>
        </w:rPr>
        <w:t>Article 1</w:t>
      </w:r>
      <w:bookmarkEnd w:id="1"/>
    </w:p>
    <w:p w:rsidR="002A3E34" w:rsidRDefault="002A3E34" w14:paraId="5E4D1846" w14:textId="77777777">
      <w:pPr>
        <w:spacing w:after="0"/>
        <w:jc w:val="both"/>
      </w:pPr>
    </w:p>
    <w:p w:rsidR="002A3E34" w:rsidRDefault="008D6E86" w14:paraId="4EA9273F" w14:textId="77777777">
      <w:pPr>
        <w:spacing w:after="0"/>
        <w:jc w:val="both"/>
      </w:pPr>
      <w:r>
        <w:t xml:space="preserve">Les membres du comité exécutif sont </w:t>
      </w:r>
      <w:proofErr w:type="gramStart"/>
      <w:r>
        <w:t>élues</w:t>
      </w:r>
      <w:proofErr w:type="gramEnd"/>
      <w:r>
        <w:t xml:space="preserve"> par scrutin secret </w:t>
      </w:r>
      <w:r w:rsidRPr="00E61A85">
        <w:t>universel (</w:t>
      </w:r>
      <w:r w:rsidRPr="00E61A85" w:rsidR="00DE45FA">
        <w:t>ex</w:t>
      </w:r>
      <w:r w:rsidR="004E1DB9">
        <w:t>.</w:t>
      </w:r>
      <w:r w:rsidRPr="00E61A85" w:rsidR="00DE45FA">
        <w:t> :</w:t>
      </w:r>
      <w:r w:rsidR="00DE45FA">
        <w:t xml:space="preserve"> </w:t>
      </w:r>
      <w:r>
        <w:t xml:space="preserve">vote postal ou vote électronique). La date de la tenue des élections est déterminée par le comité exécutif du syndicat. </w:t>
      </w:r>
    </w:p>
    <w:p w:rsidR="002A3E34" w:rsidRDefault="002A3E34" w14:paraId="4A53725B" w14:textId="77777777">
      <w:pPr>
        <w:spacing w:after="0"/>
        <w:jc w:val="both"/>
      </w:pPr>
    </w:p>
    <w:p w:rsidRPr="006A2E9E" w:rsidR="002A3E34" w:rsidP="006A2E9E" w:rsidRDefault="008D6E86" w14:paraId="7E56D80F" w14:textId="77777777">
      <w:pPr>
        <w:pStyle w:val="Titre2"/>
        <w:rPr>
          <w:color w:val="auto"/>
          <w:sz w:val="22"/>
          <w:szCs w:val="22"/>
        </w:rPr>
      </w:pPr>
      <w:bookmarkStart w:name="_Toc163570236" w:id="2"/>
      <w:r w:rsidRPr="006A2E9E">
        <w:rPr>
          <w:color w:val="auto"/>
          <w:sz w:val="22"/>
          <w:szCs w:val="22"/>
        </w:rPr>
        <w:t xml:space="preserve">Article 2 – </w:t>
      </w:r>
      <w:r w:rsidRPr="006A2E9E">
        <w:rPr>
          <w:b/>
          <w:color w:val="auto"/>
          <w:sz w:val="22"/>
          <w:szCs w:val="22"/>
        </w:rPr>
        <w:t>Éligibilité</w:t>
      </w:r>
      <w:bookmarkEnd w:id="2"/>
    </w:p>
    <w:p w:rsidR="002A3E34" w:rsidRDefault="002A3E34" w14:paraId="64ABB0D5" w14:textId="77777777">
      <w:pPr>
        <w:spacing w:after="0"/>
        <w:jc w:val="both"/>
      </w:pPr>
    </w:p>
    <w:p w:rsidR="002A3E34" w:rsidRDefault="008D6E86" w14:paraId="29ABBF1C" w14:textId="2C83F662">
      <w:pPr>
        <w:spacing w:after="0"/>
        <w:jc w:val="both"/>
      </w:pPr>
      <w:r>
        <w:t xml:space="preserve">Les membres du syndicat sont éligibles à un poste au comité exécutif. La membre qui désire se présenter comme vice-présidente secteur doit détenir un </w:t>
      </w:r>
      <w:r w:rsidRPr="000F2476">
        <w:rPr>
          <w:color w:val="000000" w:themeColor="text1"/>
        </w:rPr>
        <w:t xml:space="preserve">poste </w:t>
      </w:r>
      <w:r w:rsidRPr="000F2476" w:rsidR="00C74316">
        <w:rPr>
          <w:color w:val="000000" w:themeColor="text1"/>
        </w:rPr>
        <w:t xml:space="preserve">ayant son port d’attache </w:t>
      </w:r>
      <w:r>
        <w:t>dans le secteur</w:t>
      </w:r>
      <w:r w:rsidR="00196467">
        <w:t>.</w:t>
      </w:r>
      <w:r>
        <w:t xml:space="preserve"> Les représentantes sortantes sont éligibles. Une membre ne peut se présenter ni détenir plus d’un poste à l’intérieur du comité exécutif ou des unités locales. </w:t>
      </w:r>
    </w:p>
    <w:p w:rsidR="002A3E34" w:rsidRDefault="002A3E34" w14:paraId="3CCF65F2" w14:textId="77777777">
      <w:pPr>
        <w:spacing w:after="0"/>
        <w:jc w:val="both"/>
      </w:pPr>
    </w:p>
    <w:p w:rsidR="002A3E34" w:rsidRDefault="008D6E86" w14:paraId="7B86C768" w14:textId="73A53D45">
      <w:pPr>
        <w:spacing w:after="0"/>
        <w:jc w:val="both"/>
      </w:pPr>
      <w:r>
        <w:t>Une fois élue, la membre de l’exécutif demeure en poste jusqu’à la fin de son mandat. Advenant qu’elle ne s</w:t>
      </w:r>
      <w:r w:rsidR="004E1DB9">
        <w:t>o</w:t>
      </w:r>
      <w:r>
        <w:t xml:space="preserve">it plus membre du FIQ – Syndicat des professionnelles en soins des Laurentides, le poste serait considéré </w:t>
      </w:r>
      <w:r w:rsidR="004E1DB9">
        <w:t xml:space="preserve">comme </w:t>
      </w:r>
      <w:r>
        <w:t xml:space="preserve">vacant.  </w:t>
      </w:r>
    </w:p>
    <w:p w:rsidR="002A3E34" w:rsidRDefault="002A3E34" w14:paraId="7C9CE075" w14:textId="77777777">
      <w:pPr>
        <w:spacing w:after="0"/>
        <w:jc w:val="both"/>
      </w:pPr>
    </w:p>
    <w:p w:rsidRPr="006A2E9E" w:rsidR="002A3E34" w:rsidP="006A2E9E" w:rsidRDefault="008D6E86" w14:paraId="295BD620" w14:textId="77777777">
      <w:pPr>
        <w:pStyle w:val="Titre2"/>
        <w:rPr>
          <w:color w:val="auto"/>
          <w:sz w:val="22"/>
          <w:szCs w:val="22"/>
        </w:rPr>
      </w:pPr>
      <w:bookmarkStart w:name="_Toc163570237" w:id="3"/>
      <w:r w:rsidRPr="006A2E9E">
        <w:rPr>
          <w:color w:val="auto"/>
          <w:sz w:val="22"/>
          <w:szCs w:val="22"/>
        </w:rPr>
        <w:t>Article 3 –</w:t>
      </w:r>
      <w:r w:rsidRPr="006A2E9E">
        <w:rPr>
          <w:b/>
          <w:color w:val="auto"/>
          <w:sz w:val="22"/>
          <w:szCs w:val="22"/>
        </w:rPr>
        <w:t xml:space="preserve"> Avis d’élection</w:t>
      </w:r>
      <w:bookmarkEnd w:id="3"/>
    </w:p>
    <w:p w:rsidR="002A3E34" w:rsidRDefault="002A3E34" w14:paraId="43325993" w14:textId="77777777">
      <w:pPr>
        <w:spacing w:after="0"/>
        <w:jc w:val="both"/>
      </w:pPr>
    </w:p>
    <w:p w:rsidR="002A3E34" w:rsidRDefault="008D6E86" w14:paraId="7DA32EF8" w14:textId="77777777">
      <w:pPr>
        <w:spacing w:after="0"/>
        <w:jc w:val="both"/>
      </w:pPr>
      <w:r>
        <w:t>Un avis d’élection est inclus dans le projet d’ordre du jour de l’assemblée générale précédant l’élection. Une fois la date de l’élection déterminée, un avis d’au moins trente (30) jours avant la date fixée de l’élection doit être diffusé par tout moyen efficace qui permet d’atteindre les membres par exemple, avis dans les tableaux d’affichage ou babillard, télécopieur dans les centres d’activités, courriel, réseaux sociaux, courrier, etc. Cet avis doit mentionner les différents postes mis en élections. L’avis est diffusé par l’exécutif sur les plateformes qu’il détient et les représentantes élues de l’unité locale sont chargées de la distribution auprès des membres de leur unité locale.</w:t>
      </w:r>
    </w:p>
    <w:p w:rsidR="002A3E34" w:rsidRDefault="002A3E34" w14:paraId="784DE6BD" w14:textId="77777777">
      <w:pPr>
        <w:spacing w:after="0"/>
        <w:jc w:val="both"/>
      </w:pPr>
    </w:p>
    <w:p w:rsidRPr="006A2E9E" w:rsidR="002A3E34" w:rsidP="006A2E9E" w:rsidRDefault="008D6E86" w14:paraId="5F99CA3C" w14:textId="77777777">
      <w:pPr>
        <w:pStyle w:val="Titre2"/>
        <w:rPr>
          <w:color w:val="auto"/>
          <w:sz w:val="22"/>
          <w:szCs w:val="22"/>
        </w:rPr>
      </w:pPr>
      <w:bookmarkStart w:name="_Toc163570238" w:id="4"/>
      <w:r w:rsidRPr="006A2E9E">
        <w:rPr>
          <w:color w:val="auto"/>
          <w:sz w:val="22"/>
          <w:szCs w:val="22"/>
        </w:rPr>
        <w:t xml:space="preserve">Article 4 – </w:t>
      </w:r>
      <w:r w:rsidRPr="006A2E9E">
        <w:rPr>
          <w:b/>
          <w:color w:val="auto"/>
          <w:sz w:val="22"/>
          <w:szCs w:val="22"/>
        </w:rPr>
        <w:t>Mise en candidature</w:t>
      </w:r>
      <w:bookmarkEnd w:id="4"/>
    </w:p>
    <w:p w:rsidR="002A3E34" w:rsidRDefault="002A3E34" w14:paraId="29F03717" w14:textId="77777777">
      <w:pPr>
        <w:spacing w:after="0"/>
        <w:jc w:val="both"/>
      </w:pPr>
    </w:p>
    <w:p w:rsidR="002A3E34" w:rsidRDefault="008D6E86" w14:paraId="7F7E3848" w14:textId="77777777">
      <w:pPr>
        <w:numPr>
          <w:ilvl w:val="0"/>
          <w:numId w:val="11"/>
        </w:numPr>
        <w:spacing w:after="0"/>
        <w:ind w:hanging="360"/>
        <w:contextualSpacing/>
        <w:jc w:val="both"/>
      </w:pPr>
      <w:r>
        <w:t>Chaque candidate à un poste doit déposer sa mise en candidature à la présidente d’élection au moins quinze (15) jours avant la date prévue des élections.</w:t>
      </w:r>
    </w:p>
    <w:p w:rsidR="002A3E34" w:rsidRDefault="008D6E86" w14:paraId="28421493" w14:textId="77777777">
      <w:pPr>
        <w:numPr>
          <w:ilvl w:val="0"/>
          <w:numId w:val="11"/>
        </w:numPr>
        <w:spacing w:after="0"/>
        <w:ind w:hanging="360"/>
        <w:contextualSpacing/>
        <w:jc w:val="both"/>
      </w:pPr>
      <w:r>
        <w:t>Cette mise en candidature doit être déposée par le document de présentation officiel du syndicat. Le formulaire comprend entre autres : deux (2) membres du syndicat qui appuie</w:t>
      </w:r>
      <w:r w:rsidR="00127E92">
        <w:t xml:space="preserve">nt </w:t>
      </w:r>
      <w:r>
        <w:t>la candidature</w:t>
      </w:r>
      <w:r w:rsidR="00127E92">
        <w:t>,</w:t>
      </w:r>
      <w:r>
        <w:t xml:space="preserve"> doit porter la signature de la candidate comme preuve de son consentement et spécifier le poste auquel elle aspire. Un texte de présentation d’un maximum de 300 mots et une photo peuvent être joint</w:t>
      </w:r>
      <w:r w:rsidR="004E1DB9">
        <w:t>s</w:t>
      </w:r>
      <w:r>
        <w:t xml:space="preserve"> dans le document de présentation</w:t>
      </w:r>
      <w:r w:rsidR="004E1DB9">
        <w:t>.</w:t>
      </w:r>
      <w:r>
        <w:t xml:space="preserve"> </w:t>
      </w:r>
    </w:p>
    <w:p w:rsidR="002A3E34" w:rsidRDefault="008D6E86" w14:paraId="0A1C0CF8" w14:textId="77777777">
      <w:pPr>
        <w:numPr>
          <w:ilvl w:val="0"/>
          <w:numId w:val="11"/>
        </w:numPr>
        <w:spacing w:after="0"/>
        <w:ind w:hanging="360"/>
        <w:contextualSpacing/>
        <w:jc w:val="both"/>
      </w:pPr>
      <w:r>
        <w:t>Le nom ainsi que le poste désiré par la candidate seront affichés sur les tableaux d’affichage ou tout autre moyen efficace qui permet d’atteindre les membres.</w:t>
      </w:r>
    </w:p>
    <w:p w:rsidR="002A3E34" w:rsidP="00196467" w:rsidRDefault="008D6E86" w14:paraId="712A3718" w14:textId="77777777">
      <w:pPr>
        <w:numPr>
          <w:ilvl w:val="0"/>
          <w:numId w:val="11"/>
        </w:numPr>
        <w:spacing w:after="0"/>
        <w:ind w:hanging="360"/>
        <w:contextualSpacing/>
        <w:jc w:val="both"/>
      </w:pPr>
      <w:r>
        <w:t>Après la fin de la période de mise en candidature aux postes en élection, s’il n’y a pas de candidature à un poste, celui-ci sera comblé à la prochaine assemblée générale selon la procédure prévue à l’article 9 de la présente politique.</w:t>
      </w:r>
    </w:p>
    <w:p w:rsidR="006A2E9E" w:rsidRDefault="006A2E9E" w14:paraId="7B908BFA" w14:textId="77777777">
      <w:pPr>
        <w:spacing w:after="0"/>
        <w:jc w:val="both"/>
      </w:pPr>
    </w:p>
    <w:p w:rsidR="00434B29" w:rsidP="006A2E9E" w:rsidRDefault="00434B29" w14:paraId="2F02D8B2" w14:textId="77777777">
      <w:pPr>
        <w:pStyle w:val="Titre2"/>
        <w:rPr>
          <w:color w:val="auto"/>
          <w:sz w:val="22"/>
          <w:szCs w:val="22"/>
        </w:rPr>
      </w:pPr>
    </w:p>
    <w:p w:rsidR="00434B29" w:rsidP="006A2E9E" w:rsidRDefault="00434B29" w14:paraId="7DDD5185" w14:textId="77777777">
      <w:pPr>
        <w:pStyle w:val="Titre2"/>
        <w:rPr>
          <w:color w:val="auto"/>
          <w:sz w:val="22"/>
          <w:szCs w:val="22"/>
        </w:rPr>
      </w:pPr>
    </w:p>
    <w:p w:rsidRPr="006A2E9E" w:rsidR="002A3E34" w:rsidP="006A2E9E" w:rsidRDefault="008D6E86" w14:paraId="7356E430" w14:textId="1B3FE913">
      <w:pPr>
        <w:pStyle w:val="Titre2"/>
        <w:rPr>
          <w:b/>
          <w:color w:val="auto"/>
          <w:sz w:val="22"/>
          <w:szCs w:val="22"/>
        </w:rPr>
      </w:pPr>
      <w:bookmarkStart w:name="_Toc163570239" w:id="5"/>
      <w:r w:rsidRPr="006A2E9E">
        <w:rPr>
          <w:color w:val="auto"/>
          <w:sz w:val="22"/>
          <w:szCs w:val="22"/>
        </w:rPr>
        <w:t xml:space="preserve">Article 5 – </w:t>
      </w:r>
      <w:r w:rsidRPr="006A2E9E">
        <w:rPr>
          <w:b/>
          <w:color w:val="auto"/>
          <w:sz w:val="22"/>
          <w:szCs w:val="22"/>
        </w:rPr>
        <w:t>Propagande</w:t>
      </w:r>
      <w:bookmarkEnd w:id="5"/>
    </w:p>
    <w:p w:rsidR="002A3E34" w:rsidRDefault="002A3E34" w14:paraId="677CF4B4" w14:textId="77777777">
      <w:pPr>
        <w:spacing w:after="0"/>
        <w:jc w:val="both"/>
      </w:pPr>
    </w:p>
    <w:p w:rsidRPr="00A70D8E" w:rsidR="00DB42FF" w:rsidP="00DB42FF" w:rsidRDefault="00DB42FF" w14:paraId="1C641D38" w14:textId="77762349">
      <w:pPr>
        <w:spacing w:after="0"/>
        <w:jc w:val="both"/>
        <w:rPr>
          <w:rFonts w:cstheme="minorHAnsi"/>
        </w:rPr>
      </w:pPr>
      <w:r w:rsidRPr="005E253C">
        <w:rPr>
          <w:rFonts w:cstheme="minorHAnsi"/>
        </w:rPr>
        <w:t xml:space="preserve">La propagande est permise sauf pendant la période de votes. Il appartient au comité </w:t>
      </w:r>
      <w:r w:rsidRPr="005E253C" w:rsidR="005E253C">
        <w:rPr>
          <w:rFonts w:cstheme="minorHAnsi"/>
        </w:rPr>
        <w:t xml:space="preserve">d’élection </w:t>
      </w:r>
      <w:r w:rsidRPr="005E253C">
        <w:rPr>
          <w:rFonts w:cstheme="minorHAnsi"/>
        </w:rPr>
        <w:t>de déterminer la forme que devra prendre la publicité permise et l’information à diffuser aux membres.</w:t>
      </w:r>
      <w:r w:rsidRPr="00A70D8E">
        <w:rPr>
          <w:rFonts w:cstheme="minorHAnsi"/>
        </w:rPr>
        <w:t xml:space="preserve"> </w:t>
      </w:r>
    </w:p>
    <w:p w:rsidRPr="00A70D8E" w:rsidR="00DB42FF" w:rsidP="00DB42FF" w:rsidRDefault="00DB42FF" w14:paraId="47C1A384" w14:textId="77777777">
      <w:pPr>
        <w:autoSpaceDE w:val="0"/>
        <w:autoSpaceDN w:val="0"/>
        <w:adjustRightInd w:val="0"/>
        <w:spacing w:after="0" w:line="240" w:lineRule="auto"/>
        <w:jc w:val="both"/>
        <w:rPr>
          <w:rFonts w:eastAsia="Calibri" w:cstheme="minorHAnsi"/>
          <w:color w:val="000000"/>
          <w:lang w:eastAsia="en-US"/>
        </w:rPr>
      </w:pPr>
    </w:p>
    <w:p w:rsidRPr="00DA1506" w:rsidR="00DB42FF" w:rsidP="00DB42FF" w:rsidRDefault="00DB42FF" w14:paraId="6AAAE54E" w14:textId="77777777">
      <w:pPr>
        <w:autoSpaceDE w:val="0"/>
        <w:autoSpaceDN w:val="0"/>
        <w:adjustRightInd w:val="0"/>
        <w:spacing w:after="0" w:line="240" w:lineRule="auto"/>
        <w:jc w:val="both"/>
        <w:rPr>
          <w:rFonts w:eastAsia="Calibri" w:cstheme="minorHAnsi"/>
          <w:color w:val="000000"/>
          <w:lang w:eastAsia="en-US"/>
        </w:rPr>
      </w:pPr>
      <w:r w:rsidRPr="00DA1506">
        <w:rPr>
          <w:rFonts w:eastAsia="Calibri" w:cstheme="minorHAnsi"/>
          <w:color w:val="000000"/>
          <w:lang w:eastAsia="en-US"/>
        </w:rPr>
        <w:t>Une période</w:t>
      </w:r>
      <w:r w:rsidRPr="00A70D8E">
        <w:rPr>
          <w:rFonts w:eastAsia="Calibri" w:cstheme="minorHAnsi"/>
          <w:color w:val="000000"/>
          <w:lang w:eastAsia="en-US"/>
        </w:rPr>
        <w:t xml:space="preserve"> de propagande </w:t>
      </w:r>
      <w:r w:rsidRPr="00DA1506">
        <w:rPr>
          <w:rFonts w:eastAsia="Calibri" w:cstheme="minorHAnsi"/>
          <w:color w:val="000000"/>
          <w:lang w:eastAsia="en-US"/>
        </w:rPr>
        <w:t xml:space="preserve">est prévue à la suite de la période de mise en candidature. Cette période se tient à partir de l’annonce des candidatures au poste en élection jusqu’à l’heure du début du vote pour l’élection.  Aucune nouvelle propagande ou nouvelle publicité n’est permise par la candidate le jour du vote. Les règles applicables au cours de cette période </w:t>
      </w:r>
      <w:r w:rsidRPr="00A70D8E">
        <w:rPr>
          <w:rFonts w:eastAsia="Calibri" w:cstheme="minorHAnsi"/>
          <w:color w:val="000000"/>
          <w:lang w:eastAsia="en-US"/>
        </w:rPr>
        <w:t xml:space="preserve">de propagande </w:t>
      </w:r>
      <w:r w:rsidRPr="00DA1506">
        <w:rPr>
          <w:rFonts w:eastAsia="Calibri" w:cstheme="minorHAnsi"/>
          <w:color w:val="000000"/>
          <w:lang w:eastAsia="en-US"/>
        </w:rPr>
        <w:t>sont les suivantes :</w:t>
      </w:r>
    </w:p>
    <w:p w:rsidRPr="00DA1506" w:rsidR="00DB42FF" w:rsidP="00DB42FF" w:rsidRDefault="00DB42FF" w14:paraId="392BBFD2" w14:textId="77777777">
      <w:pPr>
        <w:spacing w:after="0" w:line="240" w:lineRule="auto"/>
        <w:ind w:left="708"/>
        <w:jc w:val="both"/>
        <w:rPr>
          <w:rFonts w:eastAsia="Times New Roman" w:cstheme="minorHAnsi"/>
          <w:lang w:eastAsia="fr-FR"/>
        </w:rPr>
      </w:pPr>
    </w:p>
    <w:p w:rsidRPr="00DA1506" w:rsidR="00DB42FF" w:rsidP="00DB42FF" w:rsidRDefault="00DB42FF" w14:paraId="5E6AB700" w14:textId="77777777">
      <w:pPr>
        <w:numPr>
          <w:ilvl w:val="0"/>
          <w:numId w:val="23"/>
        </w:numPr>
        <w:autoSpaceDE w:val="0"/>
        <w:autoSpaceDN w:val="0"/>
        <w:adjustRightInd w:val="0"/>
        <w:spacing w:after="0" w:line="240" w:lineRule="auto"/>
        <w:jc w:val="both"/>
        <w:rPr>
          <w:rFonts w:eastAsia="Calibri" w:cstheme="minorHAnsi"/>
          <w:color w:val="000000"/>
          <w:lang w:eastAsia="en-US"/>
        </w:rPr>
      </w:pPr>
      <w:r w:rsidRPr="00DA1506">
        <w:rPr>
          <w:rFonts w:eastAsia="Calibri" w:cstheme="minorHAnsi"/>
          <w:color w:val="000000"/>
          <w:lang w:eastAsia="en-US"/>
        </w:rPr>
        <w:t>La campagne et la propagande électorale sont permises en dehors des heures de libérations syndicales ou du temps où la candidate exerce sa fonction syndicale, et en dehors des heures de travail où elle exerce sa profession de professionnelle en soins;</w:t>
      </w:r>
    </w:p>
    <w:p w:rsidRPr="00DA1506" w:rsidR="00DB42FF" w:rsidP="00DB42FF" w:rsidRDefault="00DB42FF" w14:paraId="3EFB616D" w14:textId="77777777">
      <w:pPr>
        <w:autoSpaceDE w:val="0"/>
        <w:autoSpaceDN w:val="0"/>
        <w:adjustRightInd w:val="0"/>
        <w:spacing w:after="0" w:line="240" w:lineRule="auto"/>
        <w:ind w:left="720"/>
        <w:jc w:val="both"/>
        <w:rPr>
          <w:rFonts w:eastAsia="Calibri" w:cstheme="minorHAnsi"/>
          <w:color w:val="000000"/>
          <w:lang w:eastAsia="en-US"/>
        </w:rPr>
      </w:pPr>
    </w:p>
    <w:p w:rsidR="0007352A" w:rsidP="00DB42FF" w:rsidRDefault="00DB42FF" w14:paraId="63051366" w14:textId="77777777">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 xml:space="preserve">Tout matériel publicitaire ou promotionnel doit être, préalablement à sa diffusion, </w:t>
      </w:r>
      <w:r w:rsidRPr="00DA1506">
        <w:rPr>
          <w:rFonts w:eastAsia="Times New Roman" w:cstheme="minorHAnsi"/>
          <w:b/>
          <w:bCs/>
          <w:color w:val="000000"/>
          <w:u w:val="single"/>
          <w:lang w:eastAsia="fr-FR"/>
        </w:rPr>
        <w:t xml:space="preserve">autorisé par </w:t>
      </w:r>
      <w:r w:rsidRPr="00DF7F64">
        <w:rPr>
          <w:rFonts w:eastAsia="Times New Roman" w:cstheme="minorHAnsi"/>
          <w:b/>
          <w:bCs/>
          <w:color w:val="000000"/>
          <w:u w:val="single"/>
          <w:lang w:eastAsia="fr-FR"/>
        </w:rPr>
        <w:t xml:space="preserve">la </w:t>
      </w:r>
      <w:r w:rsidRPr="00DF7F64" w:rsidR="00C6333A">
        <w:rPr>
          <w:rFonts w:eastAsia="Times New Roman" w:cstheme="minorHAnsi"/>
          <w:b/>
          <w:bCs/>
          <w:color w:val="000000"/>
          <w:u w:val="single"/>
          <w:lang w:eastAsia="fr-FR"/>
        </w:rPr>
        <w:t>présidente du comité d’élection</w:t>
      </w:r>
      <w:r w:rsidRPr="00DF7F64">
        <w:rPr>
          <w:rFonts w:eastAsia="Times New Roman" w:cstheme="minorHAnsi"/>
          <w:b/>
          <w:bCs/>
          <w:color w:val="000000"/>
          <w:u w:val="single"/>
          <w:lang w:eastAsia="fr-FR"/>
        </w:rPr>
        <w:t>,</w:t>
      </w:r>
      <w:r w:rsidRPr="00D56F7C">
        <w:rPr>
          <w:rFonts w:eastAsia="Times New Roman" w:cstheme="minorHAnsi"/>
          <w:color w:val="000000"/>
          <w:lang w:eastAsia="fr-FR"/>
        </w:rPr>
        <w:t xml:space="preserve"> </w:t>
      </w:r>
      <w:r w:rsidRPr="00DA1506">
        <w:rPr>
          <w:rFonts w:eastAsia="Times New Roman" w:cstheme="minorHAnsi"/>
          <w:color w:val="000000"/>
          <w:lang w:eastAsia="fr-FR"/>
        </w:rPr>
        <w:t>qu’il s’agisse de documents sur papier ou support électronique, de lettres, de tracts, d’affiches, de messages audio, de vidéos, de courriels, de sites internet, de pages Facebook, de signets, de dossards, de t-shirts, de macarons, etc.</w:t>
      </w:r>
    </w:p>
    <w:p w:rsidR="0007352A" w:rsidP="0007352A" w:rsidRDefault="0007352A" w14:paraId="54C61116" w14:textId="77777777">
      <w:pPr>
        <w:pStyle w:val="Paragraphedeliste"/>
        <w:rPr>
          <w:rFonts w:eastAsia="Times New Roman" w:cstheme="minorHAnsi"/>
          <w:color w:val="000000"/>
          <w:lang w:eastAsia="fr-FR"/>
        </w:rPr>
      </w:pPr>
    </w:p>
    <w:p w:rsidRPr="00DA1506" w:rsidR="00DB42FF" w:rsidP="00DB42FF" w:rsidRDefault="00DB42FF" w14:paraId="16A77DDE" w14:textId="276E4915">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L</w:t>
      </w:r>
      <w:r w:rsidR="0007352A">
        <w:rPr>
          <w:rFonts w:eastAsia="Times New Roman" w:cstheme="minorHAnsi"/>
          <w:color w:val="000000"/>
          <w:lang w:eastAsia="fr-FR"/>
        </w:rPr>
        <w:t>’</w:t>
      </w:r>
      <w:r w:rsidRPr="00DA1506">
        <w:rPr>
          <w:rFonts w:eastAsia="Times New Roman" w:cstheme="minorHAnsi"/>
          <w:color w:val="000000"/>
          <w:lang w:eastAsia="fr-FR"/>
        </w:rPr>
        <w:t>utilisation par une candidate de toutes données de membre</w:t>
      </w:r>
      <w:r w:rsidRPr="00D56F7C">
        <w:rPr>
          <w:rFonts w:eastAsia="Times New Roman" w:cstheme="minorHAnsi"/>
          <w:color w:val="000000"/>
          <w:lang w:eastAsia="fr-FR"/>
        </w:rPr>
        <w:t>s</w:t>
      </w:r>
      <w:r w:rsidRPr="00DA1506">
        <w:rPr>
          <w:rFonts w:eastAsia="Times New Roman" w:cstheme="minorHAnsi"/>
          <w:color w:val="000000"/>
          <w:lang w:eastAsia="fr-FR"/>
        </w:rPr>
        <w:t xml:space="preserve"> obtenues via le matériel syndical</w:t>
      </w:r>
      <w:r w:rsidRPr="00D56F7C">
        <w:rPr>
          <w:rFonts w:eastAsia="Times New Roman" w:cstheme="minorHAnsi"/>
          <w:color w:val="000000"/>
          <w:lang w:eastAsia="fr-FR"/>
        </w:rPr>
        <w:t xml:space="preserve"> ou le matériel de l’Employeur</w:t>
      </w:r>
      <w:r w:rsidRPr="00DA1506">
        <w:rPr>
          <w:rFonts w:eastAsia="Times New Roman" w:cstheme="minorHAnsi"/>
          <w:color w:val="000000"/>
          <w:lang w:eastAsia="fr-FR"/>
        </w:rPr>
        <w:t xml:space="preserve"> est interdit; </w:t>
      </w:r>
    </w:p>
    <w:p w:rsidRPr="00DA1506" w:rsidR="00DB42FF" w:rsidP="00DB42FF" w:rsidRDefault="00DB42FF" w14:paraId="32946938" w14:textId="77777777">
      <w:pPr>
        <w:spacing w:after="0" w:line="240" w:lineRule="auto"/>
        <w:ind w:left="708"/>
        <w:jc w:val="both"/>
        <w:rPr>
          <w:rFonts w:eastAsia="Times New Roman" w:cstheme="minorHAnsi"/>
          <w:color w:val="000000"/>
          <w:lang w:eastAsia="fr-FR"/>
        </w:rPr>
      </w:pPr>
    </w:p>
    <w:p w:rsidRPr="00DA1506" w:rsidR="00DB42FF" w:rsidP="00DB42FF" w:rsidRDefault="00DB42FF" w14:paraId="02954C55" w14:textId="77777777">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Il est interdit de faire de la publicité sur la ou les pages Facebook du FIQ-SP</w:t>
      </w:r>
      <w:r w:rsidRPr="00A70D8E">
        <w:rPr>
          <w:rFonts w:eastAsia="Times New Roman" w:cstheme="minorHAnsi"/>
          <w:color w:val="000000"/>
          <w:lang w:eastAsia="fr-FR"/>
        </w:rPr>
        <w:t>SL</w:t>
      </w:r>
      <w:r w:rsidRPr="00DA1506">
        <w:rPr>
          <w:rFonts w:eastAsia="Times New Roman" w:cstheme="minorHAnsi"/>
          <w:color w:val="000000"/>
          <w:lang w:eastAsia="fr-FR"/>
        </w:rPr>
        <w:t>, de même que sur toutes plateformes ayant un lien direct ou indirect avec les activités du FIQ-SPS</w:t>
      </w:r>
      <w:r w:rsidRPr="00A70D8E">
        <w:rPr>
          <w:rFonts w:eastAsia="Times New Roman" w:cstheme="minorHAnsi"/>
          <w:color w:val="000000"/>
          <w:lang w:eastAsia="fr-FR"/>
        </w:rPr>
        <w:t>L</w:t>
      </w:r>
      <w:r w:rsidRPr="00DA1506">
        <w:rPr>
          <w:rFonts w:eastAsia="Times New Roman" w:cstheme="minorHAnsi"/>
          <w:color w:val="000000"/>
          <w:lang w:eastAsia="fr-FR"/>
        </w:rPr>
        <w:t xml:space="preserve">; </w:t>
      </w:r>
    </w:p>
    <w:p w:rsidRPr="00DA1506" w:rsidR="00DB42FF" w:rsidP="00DB42FF" w:rsidRDefault="00DB42FF" w14:paraId="349E1B31" w14:textId="77777777">
      <w:pPr>
        <w:spacing w:after="0" w:line="240" w:lineRule="auto"/>
        <w:ind w:left="708"/>
        <w:jc w:val="both"/>
        <w:rPr>
          <w:rFonts w:eastAsia="Times New Roman" w:cstheme="minorHAnsi"/>
          <w:color w:val="000000"/>
          <w:lang w:eastAsia="fr-FR"/>
        </w:rPr>
      </w:pPr>
    </w:p>
    <w:p w:rsidRPr="00DA1506" w:rsidR="00DB42FF" w:rsidP="00DB42FF" w:rsidRDefault="00DB42FF" w14:paraId="3085F721" w14:textId="77777777">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La promotion et la diffusion de tout matériel publicitaire ou promotionnel sont à la charge</w:t>
      </w:r>
      <w:r w:rsidRPr="00A70D8E">
        <w:rPr>
          <w:rFonts w:eastAsia="Times New Roman" w:cstheme="minorHAnsi"/>
          <w:color w:val="000000"/>
          <w:lang w:eastAsia="fr-FR"/>
        </w:rPr>
        <w:t xml:space="preserve"> complète</w:t>
      </w:r>
      <w:r w:rsidRPr="00DA1506">
        <w:rPr>
          <w:rFonts w:eastAsia="Times New Roman" w:cstheme="minorHAnsi"/>
          <w:color w:val="000000"/>
          <w:lang w:eastAsia="fr-FR"/>
        </w:rPr>
        <w:t xml:space="preserve"> et sous la responsabilité des candidates; </w:t>
      </w:r>
    </w:p>
    <w:p w:rsidRPr="00DA1506" w:rsidR="00DB42FF" w:rsidP="00DB42FF" w:rsidRDefault="00DB42FF" w14:paraId="1E666CAE" w14:textId="77777777">
      <w:pPr>
        <w:spacing w:after="0" w:line="240" w:lineRule="auto"/>
        <w:ind w:left="708"/>
        <w:jc w:val="both"/>
        <w:rPr>
          <w:rFonts w:eastAsia="Times New Roman" w:cstheme="minorHAnsi"/>
          <w:color w:val="000000"/>
          <w:lang w:eastAsia="fr-FR"/>
        </w:rPr>
      </w:pPr>
    </w:p>
    <w:p w:rsidRPr="00DA1506" w:rsidR="00DB42FF" w:rsidP="00DB42FF" w:rsidRDefault="00DB42FF" w14:paraId="5A6411D2" w14:textId="5A075C9F">
      <w:pPr>
        <w:numPr>
          <w:ilvl w:val="0"/>
          <w:numId w:val="23"/>
        </w:numPr>
        <w:autoSpaceDE w:val="0"/>
        <w:autoSpaceDN w:val="0"/>
        <w:adjustRightInd w:val="0"/>
        <w:spacing w:after="0" w:line="240" w:lineRule="auto"/>
        <w:jc w:val="both"/>
        <w:rPr>
          <w:rFonts w:eastAsia="Times New Roman" w:cstheme="minorHAnsi"/>
          <w:color w:val="000000"/>
          <w:lang w:eastAsia="fr-FR"/>
        </w:rPr>
      </w:pPr>
      <w:r w:rsidRPr="00A70D8E">
        <w:rPr>
          <w:rFonts w:eastAsia="Times New Roman" w:cstheme="minorHAnsi"/>
          <w:color w:val="000000"/>
          <w:lang w:eastAsia="fr-FR"/>
        </w:rPr>
        <w:t xml:space="preserve">La </w:t>
      </w:r>
      <w:r w:rsidR="00D6722A">
        <w:rPr>
          <w:rFonts w:eastAsia="Times New Roman" w:cstheme="minorHAnsi"/>
          <w:color w:val="000000"/>
          <w:lang w:eastAsia="fr-FR"/>
        </w:rPr>
        <w:t>présidente du comité d’élection</w:t>
      </w:r>
      <w:r w:rsidRPr="00A70D8E">
        <w:rPr>
          <w:rFonts w:eastAsia="Times New Roman" w:cstheme="minorHAnsi"/>
          <w:color w:val="000000"/>
          <w:lang w:eastAsia="fr-FR"/>
        </w:rPr>
        <w:t xml:space="preserve"> </w:t>
      </w:r>
      <w:r w:rsidRPr="00DA1506">
        <w:rPr>
          <w:rFonts w:eastAsia="Times New Roman" w:cstheme="minorHAnsi"/>
          <w:color w:val="000000"/>
          <w:lang w:eastAsia="fr-FR"/>
        </w:rPr>
        <w:t>conserve une liste ou une copie de tout matériel publicitaire ou promotionnel autorisé de façon confidentielle</w:t>
      </w:r>
      <w:r w:rsidRPr="00DA1506">
        <w:rPr>
          <w:rFonts w:eastAsia="Times New Roman" w:cstheme="minorHAnsi"/>
          <w:lang w:eastAsia="fr-FR"/>
        </w:rPr>
        <w:t>;</w:t>
      </w:r>
      <w:r w:rsidRPr="00DA1506">
        <w:rPr>
          <w:rFonts w:eastAsia="Times New Roman" w:cstheme="minorHAnsi"/>
          <w:color w:val="FF0000"/>
          <w:lang w:eastAsia="fr-FR"/>
        </w:rPr>
        <w:t xml:space="preserve"> </w:t>
      </w:r>
    </w:p>
    <w:p w:rsidRPr="00DA1506" w:rsidR="00DB42FF" w:rsidP="00DB42FF" w:rsidRDefault="00DB42FF" w14:paraId="4C0C917C" w14:textId="77777777">
      <w:pPr>
        <w:spacing w:after="0" w:line="240" w:lineRule="auto"/>
        <w:ind w:left="708"/>
        <w:jc w:val="both"/>
        <w:rPr>
          <w:rFonts w:eastAsia="Times New Roman" w:cstheme="minorHAnsi"/>
          <w:color w:val="000000"/>
          <w:lang w:eastAsia="fr-FR"/>
        </w:rPr>
      </w:pPr>
    </w:p>
    <w:p w:rsidRPr="00DA1506" w:rsidR="00DB42FF" w:rsidP="00DB42FF" w:rsidRDefault="00DB42FF" w14:paraId="193626FA" w14:textId="77777777">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 xml:space="preserve">Il est interdit de faire de la sollicitation ou de la propagande électorale dans les centres d’activités, dans tous les locaux syndicaux et pendant les heures de travail de la candidate. Il est également interdit d’utiliser l’équipement de l’employeur et/ou </w:t>
      </w:r>
      <w:r w:rsidRPr="00A70D8E">
        <w:rPr>
          <w:rFonts w:eastAsia="Times New Roman" w:cstheme="minorHAnsi"/>
          <w:color w:val="000000"/>
          <w:lang w:eastAsia="fr-FR"/>
        </w:rPr>
        <w:t xml:space="preserve">l’équipement </w:t>
      </w:r>
      <w:r w:rsidRPr="00DA1506">
        <w:rPr>
          <w:rFonts w:eastAsia="Times New Roman" w:cstheme="minorHAnsi"/>
          <w:color w:val="000000"/>
          <w:lang w:eastAsia="fr-FR"/>
        </w:rPr>
        <w:t xml:space="preserve">du syndicat; </w:t>
      </w:r>
    </w:p>
    <w:p w:rsidRPr="00DA1506" w:rsidR="00DB42FF" w:rsidP="00DB42FF" w:rsidRDefault="00DB42FF" w14:paraId="4D8211FF" w14:textId="77777777">
      <w:pPr>
        <w:spacing w:after="0" w:line="240" w:lineRule="auto"/>
        <w:ind w:left="708"/>
        <w:jc w:val="both"/>
        <w:rPr>
          <w:rFonts w:eastAsia="Times New Roman" w:cstheme="minorHAnsi"/>
          <w:color w:val="000000"/>
          <w:lang w:eastAsia="fr-FR"/>
        </w:rPr>
      </w:pPr>
    </w:p>
    <w:p w:rsidRPr="00DA1506" w:rsidR="00DB42FF" w:rsidP="00DB42FF" w:rsidRDefault="00DB42FF" w14:paraId="11F940ED" w14:textId="77777777">
      <w:pPr>
        <w:numPr>
          <w:ilvl w:val="0"/>
          <w:numId w:val="23"/>
        </w:numPr>
        <w:autoSpaceDE w:val="0"/>
        <w:autoSpaceDN w:val="0"/>
        <w:adjustRightInd w:val="0"/>
        <w:spacing w:after="0" w:line="240" w:lineRule="auto"/>
        <w:jc w:val="both"/>
        <w:rPr>
          <w:rFonts w:eastAsia="Times New Roman" w:cstheme="minorHAnsi"/>
          <w:color w:val="000000"/>
          <w:lang w:eastAsia="fr-FR"/>
        </w:rPr>
      </w:pPr>
      <w:r w:rsidRPr="00DA1506">
        <w:rPr>
          <w:rFonts w:eastAsia="Times New Roman" w:cstheme="minorHAnsi"/>
          <w:color w:val="000000"/>
          <w:lang w:eastAsia="fr-FR"/>
        </w:rPr>
        <w:t xml:space="preserve">Aucune sollicitation ou </w:t>
      </w:r>
      <w:r w:rsidRPr="00DA1506">
        <w:rPr>
          <w:rFonts w:eastAsia="Times New Roman" w:cstheme="minorHAnsi"/>
          <w:lang w:eastAsia="fr-FR"/>
        </w:rPr>
        <w:t>propagande électorale</w:t>
      </w:r>
      <w:r w:rsidRPr="00DA1506">
        <w:rPr>
          <w:rFonts w:eastAsia="Times New Roman" w:cstheme="minorHAnsi"/>
          <w:color w:val="000000"/>
          <w:lang w:eastAsia="fr-FR"/>
        </w:rPr>
        <w:t xml:space="preserve"> n’est permise de la part des militantes syndicales</w:t>
      </w:r>
      <w:r w:rsidRPr="00A70D8E">
        <w:rPr>
          <w:rFonts w:eastAsia="Times New Roman" w:cstheme="minorHAnsi"/>
          <w:color w:val="000000"/>
          <w:lang w:eastAsia="fr-FR"/>
        </w:rPr>
        <w:t xml:space="preserve"> élues</w:t>
      </w:r>
      <w:r w:rsidRPr="00DA1506">
        <w:rPr>
          <w:rFonts w:eastAsia="Times New Roman" w:cstheme="minorHAnsi"/>
          <w:color w:val="000000"/>
          <w:lang w:eastAsia="fr-FR"/>
        </w:rPr>
        <w:t xml:space="preserve"> en fonction le jour de l’élection. </w:t>
      </w:r>
    </w:p>
    <w:p w:rsidRPr="00DA1506" w:rsidR="00DB42FF" w:rsidP="00DB42FF" w:rsidRDefault="00DB42FF" w14:paraId="223C7D0C" w14:textId="77777777">
      <w:pPr>
        <w:spacing w:after="0" w:line="240" w:lineRule="auto"/>
        <w:ind w:left="708"/>
        <w:jc w:val="both"/>
        <w:rPr>
          <w:rFonts w:eastAsia="Times New Roman" w:cstheme="minorHAnsi"/>
          <w:color w:val="000000"/>
          <w:lang w:eastAsia="fr-FR"/>
        </w:rPr>
      </w:pPr>
    </w:p>
    <w:p w:rsidRPr="00A70D8E" w:rsidR="00DB42FF" w:rsidP="00DB42FF" w:rsidRDefault="00DB42FF" w14:paraId="6357284F" w14:textId="336C84A8">
      <w:pPr>
        <w:pStyle w:val="Paragraphedeliste"/>
        <w:numPr>
          <w:ilvl w:val="0"/>
          <w:numId w:val="23"/>
        </w:numPr>
        <w:spacing w:after="0"/>
        <w:jc w:val="both"/>
        <w:rPr>
          <w:rFonts w:cstheme="minorHAnsi"/>
        </w:rPr>
      </w:pPr>
      <w:r w:rsidRPr="00A70D8E">
        <w:rPr>
          <w:rFonts w:cstheme="minorHAnsi"/>
        </w:rPr>
        <w:t xml:space="preserve">Dans le cas de non-respect de ces règles, le comité </w:t>
      </w:r>
      <w:r w:rsidR="001E7F7F">
        <w:rPr>
          <w:rFonts w:cstheme="minorHAnsi"/>
        </w:rPr>
        <w:t xml:space="preserve">d’élection </w:t>
      </w:r>
      <w:r w:rsidRPr="00A70D8E">
        <w:rPr>
          <w:rFonts w:cstheme="minorHAnsi"/>
        </w:rPr>
        <w:t>pourrait appliquer des sanctions allant jusqu’au retrait de la candidature contre les candidates qui ne respectent pas ces règles.</w:t>
      </w:r>
    </w:p>
    <w:p w:rsidR="00A70D8E" w:rsidP="00E07A56" w:rsidRDefault="00A70D8E" w14:paraId="5E73425F" w14:textId="77777777">
      <w:pPr>
        <w:spacing w:after="0"/>
        <w:jc w:val="both"/>
      </w:pPr>
    </w:p>
    <w:p w:rsidR="00A70D8E" w:rsidP="00E07A56" w:rsidRDefault="00A70D8E" w14:paraId="50FEE33D" w14:textId="77777777">
      <w:pPr>
        <w:spacing w:after="0"/>
        <w:jc w:val="both"/>
      </w:pPr>
    </w:p>
    <w:p w:rsidR="001E7F7F" w:rsidP="00E07A56" w:rsidRDefault="001E7F7F" w14:paraId="3D8DC095" w14:textId="77777777">
      <w:pPr>
        <w:spacing w:after="0"/>
        <w:jc w:val="both"/>
      </w:pPr>
    </w:p>
    <w:p w:rsidR="00A70D8E" w:rsidP="00E07A56" w:rsidRDefault="00A70D8E" w14:paraId="5C52262F" w14:textId="77777777">
      <w:pPr>
        <w:spacing w:after="0"/>
        <w:jc w:val="both"/>
      </w:pPr>
    </w:p>
    <w:p w:rsidR="002A3E34" w:rsidRDefault="002A3E34" w14:paraId="082CDF4E" w14:textId="77777777">
      <w:pPr>
        <w:spacing w:after="0"/>
        <w:jc w:val="both"/>
      </w:pPr>
    </w:p>
    <w:p w:rsidRPr="006A2E9E" w:rsidR="002A3E34" w:rsidP="006A2E9E" w:rsidRDefault="008D6E86" w14:paraId="3C7F6756" w14:textId="77777777">
      <w:pPr>
        <w:pStyle w:val="Titre2"/>
        <w:rPr>
          <w:color w:val="auto"/>
          <w:sz w:val="22"/>
          <w:szCs w:val="22"/>
        </w:rPr>
      </w:pPr>
      <w:bookmarkStart w:name="_Toc163570240" w:id="6"/>
      <w:r w:rsidRPr="006A2E9E">
        <w:rPr>
          <w:color w:val="auto"/>
          <w:sz w:val="22"/>
          <w:szCs w:val="22"/>
        </w:rPr>
        <w:t xml:space="preserve">Article 6 – </w:t>
      </w:r>
      <w:r w:rsidRPr="006A2E9E">
        <w:rPr>
          <w:b/>
          <w:color w:val="auto"/>
          <w:sz w:val="22"/>
          <w:szCs w:val="22"/>
        </w:rPr>
        <w:t>Tenue de l’élection</w:t>
      </w:r>
      <w:bookmarkEnd w:id="6"/>
    </w:p>
    <w:p w:rsidR="002A3E34" w:rsidRDefault="002A3E34" w14:paraId="7EAC2A53" w14:textId="77777777">
      <w:pPr>
        <w:spacing w:after="0"/>
        <w:jc w:val="both"/>
      </w:pPr>
    </w:p>
    <w:p w:rsidR="002A3E34" w:rsidRDefault="008D6E86" w14:paraId="2DE0BB6C" w14:textId="77777777">
      <w:pPr>
        <w:numPr>
          <w:ilvl w:val="0"/>
          <w:numId w:val="12"/>
        </w:numPr>
        <w:spacing w:after="0"/>
        <w:ind w:hanging="360"/>
        <w:contextualSpacing/>
        <w:jc w:val="both"/>
      </w:pPr>
      <w:r>
        <w:t>L’élection se fait sous la responsabilité du comité d’élection</w:t>
      </w:r>
      <w:r w:rsidR="00196467">
        <w:t>.</w:t>
      </w:r>
    </w:p>
    <w:p w:rsidR="002A3E34" w:rsidRDefault="008D6E86" w14:paraId="2182EF16" w14:textId="77777777">
      <w:pPr>
        <w:numPr>
          <w:ilvl w:val="0"/>
          <w:numId w:val="12"/>
        </w:numPr>
        <w:spacing w:after="0"/>
        <w:ind w:hanging="360"/>
        <w:contextualSpacing/>
        <w:jc w:val="both"/>
      </w:pPr>
      <w:r>
        <w:t xml:space="preserve">Une candidate est élue par </w:t>
      </w:r>
      <w:r w:rsidRPr="00196467">
        <w:t xml:space="preserve">acclamation si </w:t>
      </w:r>
      <w:r w:rsidRPr="00196467" w:rsidR="00DE45FA">
        <w:t>le nombre de mise</w:t>
      </w:r>
      <w:r w:rsidRPr="00196467" w:rsidR="004E1DB9">
        <w:t>s</w:t>
      </w:r>
      <w:r w:rsidRPr="00196467" w:rsidR="00DE45FA">
        <w:t xml:space="preserve"> en candidature est égal</w:t>
      </w:r>
      <w:r w:rsidRPr="00196467" w:rsidR="00B24EE1">
        <w:t xml:space="preserve"> </w:t>
      </w:r>
      <w:r w:rsidRPr="00196467" w:rsidR="00DE45FA">
        <w:t>au nombre de poste</w:t>
      </w:r>
      <w:r w:rsidRPr="00196467" w:rsidR="004E1DB9">
        <w:t>s</w:t>
      </w:r>
      <w:r w:rsidRPr="00196467" w:rsidR="00DE45FA">
        <w:t xml:space="preserve"> à pourvoir.</w:t>
      </w:r>
      <w:r w:rsidR="00DE45FA">
        <w:t xml:space="preserve"> </w:t>
      </w:r>
    </w:p>
    <w:p w:rsidR="002A3E34" w:rsidRDefault="008D6E86" w14:paraId="371AD218" w14:textId="77777777">
      <w:pPr>
        <w:numPr>
          <w:ilvl w:val="0"/>
          <w:numId w:val="12"/>
        </w:numPr>
        <w:spacing w:after="0"/>
        <w:ind w:hanging="360"/>
        <w:contextualSpacing/>
        <w:jc w:val="both"/>
      </w:pPr>
      <w:r>
        <w:t xml:space="preserve">Le vote se fait par scrutin secret </w:t>
      </w:r>
    </w:p>
    <w:p w:rsidR="002A3E34" w:rsidRDefault="008D6E86" w14:paraId="1AFAB7EA" w14:textId="77777777">
      <w:pPr>
        <w:numPr>
          <w:ilvl w:val="0"/>
          <w:numId w:val="12"/>
        </w:numPr>
        <w:spacing w:after="0"/>
        <w:ind w:hanging="360"/>
        <w:contextualSpacing/>
        <w:jc w:val="both"/>
      </w:pPr>
      <w:r>
        <w:t>Les scrutatrices comptent les voix et en font rapport à la présidente d’élection.</w:t>
      </w:r>
    </w:p>
    <w:p w:rsidR="002A3E34" w:rsidRDefault="00B36972" w14:paraId="1F6E53A4" w14:textId="77777777">
      <w:pPr>
        <w:numPr>
          <w:ilvl w:val="0"/>
          <w:numId w:val="12"/>
        </w:numPr>
        <w:spacing w:after="0"/>
        <w:ind w:hanging="360"/>
        <w:contextualSpacing/>
        <w:jc w:val="both"/>
      </w:pPr>
      <w:r>
        <w:t>Au besoin, e</w:t>
      </w:r>
      <w:r w:rsidR="008D6E86">
        <w:t>n cas d’égalité des voix, un nouveau vote doit être tenu au prochain conseil intermédiaire</w:t>
      </w:r>
      <w:r w:rsidR="00196467">
        <w:t>.</w:t>
      </w:r>
    </w:p>
    <w:p w:rsidRPr="008D6E86" w:rsidR="002A3E34" w:rsidRDefault="008D6E86" w14:paraId="668B86EE" w14:textId="77777777">
      <w:pPr>
        <w:numPr>
          <w:ilvl w:val="0"/>
          <w:numId w:val="12"/>
        </w:numPr>
        <w:spacing w:after="0"/>
        <w:ind w:hanging="360"/>
        <w:contextualSpacing/>
        <w:jc w:val="both"/>
      </w:pPr>
      <w:bookmarkStart w:name="_gjdgxs" w:colFirst="0" w:colLast="0" w:id="7"/>
      <w:bookmarkEnd w:id="7"/>
      <w:r w:rsidRPr="008D6E86">
        <w:t>La présidente d’élection annonce par voie de communiqué le nom des candidates élues. Elle déclare élue</w:t>
      </w:r>
      <w:r w:rsidR="004E1DB9">
        <w:t>s</w:t>
      </w:r>
      <w:r w:rsidRPr="008D6E86">
        <w:t xml:space="preserve">, pour chacun des postes, la ou les candidates ayant obtenu le plus de voix en fonction du nombre de postes à pourvoir. </w:t>
      </w:r>
    </w:p>
    <w:p w:rsidR="002A3E34" w:rsidRDefault="008D6E86" w14:paraId="11C435D3" w14:textId="77777777">
      <w:pPr>
        <w:numPr>
          <w:ilvl w:val="0"/>
          <w:numId w:val="12"/>
        </w:numPr>
        <w:spacing w:after="0"/>
        <w:ind w:hanging="360"/>
        <w:contextualSpacing/>
        <w:jc w:val="both"/>
      </w:pPr>
      <w:r>
        <w:t>Tou</w:t>
      </w:r>
      <w:r w:rsidR="00DE45FA">
        <w:t xml:space="preserve">te candidate peut s’adresser à la </w:t>
      </w:r>
      <w:r w:rsidRPr="00196467" w:rsidR="00DE45FA">
        <w:t>présidente</w:t>
      </w:r>
      <w:r w:rsidR="00DE45FA">
        <w:t xml:space="preserve"> </w:t>
      </w:r>
      <w:r>
        <w:t>d’élection afin de connaître le nombre de voix qu’elle a obtenu</w:t>
      </w:r>
      <w:r w:rsidR="004E1DB9">
        <w:t>e</w:t>
      </w:r>
      <w:r>
        <w:t>s ainsi que celui de ses adversaires. Les autres membres du syndicat ne peuvent obtenir les résultats.</w:t>
      </w:r>
    </w:p>
    <w:p w:rsidR="002A3E34" w:rsidRDefault="002A3E34" w14:paraId="2F519F91" w14:textId="77777777">
      <w:pPr>
        <w:spacing w:after="0"/>
        <w:jc w:val="both"/>
      </w:pPr>
    </w:p>
    <w:p w:rsidRPr="006A2E9E" w:rsidR="002A3E34" w:rsidP="006A2E9E" w:rsidRDefault="008D6E86" w14:paraId="69635531" w14:textId="77777777">
      <w:pPr>
        <w:pStyle w:val="Titre2"/>
        <w:rPr>
          <w:b/>
          <w:color w:val="auto"/>
          <w:sz w:val="22"/>
          <w:szCs w:val="22"/>
        </w:rPr>
      </w:pPr>
      <w:bookmarkStart w:name="_Toc163570241" w:id="8"/>
      <w:r w:rsidRPr="006A2E9E">
        <w:rPr>
          <w:color w:val="auto"/>
          <w:sz w:val="22"/>
          <w:szCs w:val="22"/>
        </w:rPr>
        <w:t xml:space="preserve">Article 7 – </w:t>
      </w:r>
      <w:r w:rsidRPr="006A2E9E">
        <w:rPr>
          <w:b/>
          <w:color w:val="auto"/>
          <w:sz w:val="22"/>
          <w:szCs w:val="22"/>
        </w:rPr>
        <w:t>Recomptage</w:t>
      </w:r>
      <w:bookmarkEnd w:id="8"/>
    </w:p>
    <w:p w:rsidR="002A3E34" w:rsidRDefault="002A3E34" w14:paraId="22C818A3" w14:textId="77777777">
      <w:pPr>
        <w:spacing w:after="0"/>
        <w:jc w:val="both"/>
      </w:pPr>
    </w:p>
    <w:p w:rsidR="002A3E34" w:rsidRDefault="008D6E86" w14:paraId="7165E4E7" w14:textId="77777777">
      <w:pPr>
        <w:spacing w:after="0"/>
        <w:jc w:val="both"/>
      </w:pPr>
      <w:r>
        <w:t>Une demande de recomptage peut être faite par une candidate.</w:t>
      </w:r>
    </w:p>
    <w:p w:rsidR="002A3E34" w:rsidRDefault="002A3E34" w14:paraId="6D0B5AE4" w14:textId="77777777">
      <w:pPr>
        <w:spacing w:after="0"/>
        <w:jc w:val="both"/>
      </w:pPr>
    </w:p>
    <w:p w:rsidR="002A3E34" w:rsidRDefault="008D6E86" w14:paraId="67AAC919" w14:textId="77777777">
      <w:pPr>
        <w:spacing w:after="0"/>
        <w:jc w:val="both"/>
      </w:pPr>
      <w:r>
        <w:t xml:space="preserve">Elle doit être faite par écrit, au plus tard cinq (5) jours après l’annonce par la présidente d’élection des candidates ayant été élues.  </w:t>
      </w:r>
    </w:p>
    <w:p w:rsidR="002A3E34" w:rsidRDefault="002A3E34" w14:paraId="1DF1B00E" w14:textId="77777777">
      <w:pPr>
        <w:spacing w:after="0"/>
        <w:jc w:val="both"/>
      </w:pPr>
    </w:p>
    <w:p w:rsidR="002A3E34" w:rsidRDefault="008D6E86" w14:paraId="5BFBD91C" w14:textId="77777777">
      <w:pPr>
        <w:spacing w:after="0"/>
        <w:jc w:val="both"/>
      </w:pPr>
      <w:r w:rsidRPr="00196467">
        <w:t>Le recomptage doit être</w:t>
      </w:r>
      <w:r w:rsidRPr="00196467" w:rsidR="00DE45FA">
        <w:t xml:space="preserve"> fait par la présidente </w:t>
      </w:r>
      <w:r w:rsidRPr="00196467">
        <w:t>d’élection</w:t>
      </w:r>
      <w:r w:rsidRPr="00196467" w:rsidR="00DE45FA">
        <w:t xml:space="preserve"> et </w:t>
      </w:r>
      <w:r w:rsidR="00127E92">
        <w:t>l</w:t>
      </w:r>
      <w:r w:rsidRPr="00196467" w:rsidR="00DE45FA">
        <w:t>es scrutatrices</w:t>
      </w:r>
      <w:r w:rsidRPr="00196467">
        <w:t>, au plus tard le 15</w:t>
      </w:r>
      <w:r w:rsidRPr="00196467">
        <w:rPr>
          <w:vertAlign w:val="superscript"/>
        </w:rPr>
        <w:t>e</w:t>
      </w:r>
      <w:r w:rsidRPr="00196467">
        <w:t xml:space="preserve"> jour suivant le communiqué de la présidente d’élection annonçant le résultat de l’élection.</w:t>
      </w:r>
    </w:p>
    <w:p w:rsidR="002A3E34" w:rsidRDefault="002A3E34" w14:paraId="67C4E0B6" w14:textId="77777777">
      <w:pPr>
        <w:spacing w:after="0"/>
        <w:jc w:val="both"/>
      </w:pPr>
    </w:p>
    <w:p w:rsidR="002A3E34" w:rsidRDefault="008D6E86" w14:paraId="06ED8248" w14:textId="77777777">
      <w:pPr>
        <w:spacing w:after="0"/>
        <w:jc w:val="both"/>
      </w:pPr>
      <w:r w:rsidRPr="00196467">
        <w:t>Lorsque le recomptage confirm</w:t>
      </w:r>
      <w:r w:rsidRPr="00196467" w:rsidR="00DE45FA">
        <w:t xml:space="preserve">e le résultat, la présidente </w:t>
      </w:r>
      <w:r w:rsidRPr="00196467">
        <w:t>d’élection le fait savoir à la candidate ayant demandé le recomptage et à la présidente du FIQ – Syndicat des professionnelles en soins des Laurentides.</w:t>
      </w:r>
      <w:r>
        <w:t xml:space="preserve"> </w:t>
      </w:r>
    </w:p>
    <w:p w:rsidR="002A3E34" w:rsidRDefault="002A3E34" w14:paraId="60ABC7AA" w14:textId="77777777">
      <w:pPr>
        <w:spacing w:after="0"/>
        <w:jc w:val="both"/>
      </w:pPr>
    </w:p>
    <w:p w:rsidR="002A3E34" w:rsidRDefault="008D6E86" w14:paraId="3917B7D9" w14:textId="77777777">
      <w:pPr>
        <w:spacing w:after="0"/>
        <w:jc w:val="both"/>
      </w:pPr>
      <w:r w:rsidRPr="00196467">
        <w:t xml:space="preserve">Lorsque le recomptage infirme le résultat, </w:t>
      </w:r>
      <w:r w:rsidRPr="00196467" w:rsidR="00DE45FA">
        <w:t xml:space="preserve">la présidente </w:t>
      </w:r>
      <w:r w:rsidRPr="00196467">
        <w:t>d’élection déclare élue la candidate ayant obtenu l</w:t>
      </w:r>
      <w:r w:rsidR="00196467">
        <w:t>e plus de voix</w:t>
      </w:r>
      <w:r w:rsidRPr="00196467">
        <w:t>.</w:t>
      </w:r>
      <w:r>
        <w:t xml:space="preserve"> </w:t>
      </w:r>
    </w:p>
    <w:p w:rsidR="002A3E34" w:rsidRDefault="002A3E34" w14:paraId="5DF4D9AB" w14:textId="77777777">
      <w:pPr>
        <w:spacing w:after="0"/>
        <w:jc w:val="both"/>
      </w:pPr>
    </w:p>
    <w:p w:rsidR="002A3E34" w:rsidRDefault="008D6E86" w14:paraId="154F6D29" w14:textId="77777777">
      <w:pPr>
        <w:spacing w:after="0"/>
        <w:jc w:val="both"/>
      </w:pPr>
      <w:r>
        <w:t xml:space="preserve">Si aucune candidate n’obtient </w:t>
      </w:r>
      <w:r w:rsidR="00196467">
        <w:t>le plus de voix</w:t>
      </w:r>
      <w:r>
        <w:t>, le poste devient vacant et</w:t>
      </w:r>
      <w:r w:rsidR="00B36972">
        <w:t xml:space="preserve">, au besoin, </w:t>
      </w:r>
      <w:r>
        <w:t>un nouveau vote doit être tenu au conseil intermédiaire</w:t>
      </w:r>
      <w:r w:rsidR="00127E92">
        <w:t xml:space="preserve"> subséquent</w:t>
      </w:r>
      <w:r w:rsidR="00B36972">
        <w:t>.</w:t>
      </w:r>
    </w:p>
    <w:p w:rsidR="002A3E34" w:rsidRDefault="002A3E34" w14:paraId="231B70EC" w14:textId="77777777">
      <w:pPr>
        <w:spacing w:after="0"/>
        <w:jc w:val="both"/>
      </w:pPr>
    </w:p>
    <w:p w:rsidR="002A3E34" w:rsidRDefault="00DE45FA" w14:paraId="6EC7DBF5" w14:textId="77777777">
      <w:pPr>
        <w:spacing w:after="0"/>
        <w:jc w:val="both"/>
      </w:pPr>
      <w:r w:rsidRPr="00196467">
        <w:t xml:space="preserve">La présidente </w:t>
      </w:r>
      <w:r w:rsidRPr="00196467" w:rsidR="008D6E86">
        <w:t>d’élection communique les résultats du recomptage, par écrit, à la présidente du FIQ – Syndicat des professionnelles en soins des Laurentides, à la candidate ayant demandé le recomptage, à celles que ce recomptage affecte (présumée élue et officiellement élue) et à l’assemblée générale par les moyens mis à sa disposition</w:t>
      </w:r>
      <w:r w:rsidR="00B36972">
        <w:t>.</w:t>
      </w:r>
    </w:p>
    <w:p w:rsidR="00A70CB1" w:rsidRDefault="00A70CB1" w14:paraId="044E3820" w14:textId="77777777">
      <w:pPr>
        <w:spacing w:after="0"/>
        <w:jc w:val="both"/>
      </w:pPr>
    </w:p>
    <w:p w:rsidRPr="006A2E9E" w:rsidR="002A3E34" w:rsidP="006A2E9E" w:rsidRDefault="008D6E86" w14:paraId="47CBC950" w14:textId="77777777">
      <w:pPr>
        <w:pStyle w:val="Titre2"/>
        <w:rPr>
          <w:color w:val="auto"/>
          <w:sz w:val="22"/>
          <w:szCs w:val="22"/>
        </w:rPr>
      </w:pPr>
      <w:bookmarkStart w:name="_Toc163570242" w:id="9"/>
      <w:r w:rsidRPr="006A2E9E">
        <w:rPr>
          <w:color w:val="auto"/>
          <w:sz w:val="22"/>
          <w:szCs w:val="22"/>
        </w:rPr>
        <w:t xml:space="preserve">Article 8 – </w:t>
      </w:r>
      <w:r w:rsidRPr="006A2E9E">
        <w:rPr>
          <w:b/>
          <w:color w:val="auto"/>
          <w:sz w:val="22"/>
          <w:szCs w:val="22"/>
        </w:rPr>
        <w:t>Entrée en fonction et mandat</w:t>
      </w:r>
      <w:bookmarkEnd w:id="9"/>
    </w:p>
    <w:p w:rsidR="002A3E34" w:rsidRDefault="002A3E34" w14:paraId="6FF6E9E9" w14:textId="77777777">
      <w:pPr>
        <w:spacing w:after="0"/>
        <w:jc w:val="both"/>
      </w:pPr>
    </w:p>
    <w:p w:rsidR="002A3E34" w:rsidRDefault="008D6E86" w14:paraId="6E788667" w14:textId="77777777">
      <w:pPr>
        <w:spacing w:after="0"/>
        <w:jc w:val="both"/>
      </w:pPr>
      <w:r>
        <w:t>Les nouvelles représentantes sont nommées dès la fermeture des élections. Elles entrent en fonction dans un délai raisonnable.</w:t>
      </w:r>
    </w:p>
    <w:p w:rsidR="002A3E34" w:rsidRDefault="002A3E34" w14:paraId="20C919E0" w14:textId="77777777">
      <w:pPr>
        <w:spacing w:after="0"/>
        <w:jc w:val="both"/>
      </w:pPr>
    </w:p>
    <w:p w:rsidR="002A3E34" w:rsidRDefault="004D14C7" w14:paraId="5DF274F9" w14:textId="742DE80C">
      <w:pPr>
        <w:spacing w:after="0"/>
        <w:jc w:val="both"/>
      </w:pPr>
      <w:r>
        <w:t>L</w:t>
      </w:r>
      <w:r w:rsidR="008D6E86">
        <w:t>a durée du mandat est de trois (3) ans et l’élection des postes s</w:t>
      </w:r>
      <w:r w:rsidR="004B71BF">
        <w:t>e fait par alternance tel que détaillé à l’annexe 3 de la présente politique</w:t>
      </w:r>
      <w:r w:rsidR="008D6E86">
        <w:t xml:space="preserve">: </w:t>
      </w:r>
    </w:p>
    <w:p w:rsidRPr="00A01D2D" w:rsidR="002A3E34" w:rsidRDefault="00DE45FA" w14:paraId="397E630D" w14:textId="77777777">
      <w:pPr>
        <w:numPr>
          <w:ilvl w:val="0"/>
          <w:numId w:val="1"/>
        </w:numPr>
        <w:spacing w:after="0"/>
        <w:ind w:hanging="360"/>
        <w:contextualSpacing/>
        <w:jc w:val="both"/>
      </w:pPr>
      <w:r w:rsidRPr="00A01D2D">
        <w:t>Année un (1) : présidente, vice-présidente secteur Centre, vice-présidente secteur Nord ;</w:t>
      </w:r>
    </w:p>
    <w:p w:rsidRPr="00A01D2D" w:rsidR="002A3E34" w:rsidP="00DE45FA" w:rsidRDefault="008D6E86" w14:paraId="40AAC775" w14:textId="76D78C46">
      <w:pPr>
        <w:numPr>
          <w:ilvl w:val="0"/>
          <w:numId w:val="1"/>
        </w:numPr>
        <w:spacing w:after="0"/>
        <w:ind w:hanging="360"/>
        <w:contextualSpacing/>
        <w:jc w:val="both"/>
      </w:pPr>
      <w:r w:rsidRPr="00A01D2D">
        <w:t xml:space="preserve">Année deux (2) : </w:t>
      </w:r>
      <w:r w:rsidRPr="00A01D2D" w:rsidR="00DE45FA">
        <w:t>secrétaire</w:t>
      </w:r>
      <w:r w:rsidR="00163CE5">
        <w:t xml:space="preserve">, </w:t>
      </w:r>
      <w:r w:rsidR="00C74316">
        <w:t xml:space="preserve">trésorière, </w:t>
      </w:r>
      <w:r w:rsidRPr="00A01D2D" w:rsidR="00DE45FA">
        <w:t>vice-présidente RLT, vice-présidente secteur Sud ;</w:t>
      </w:r>
    </w:p>
    <w:p w:rsidRPr="00A01D2D" w:rsidR="002A3E34" w:rsidRDefault="008D6E86" w14:paraId="72B2B642" w14:textId="77777777">
      <w:pPr>
        <w:numPr>
          <w:ilvl w:val="0"/>
          <w:numId w:val="1"/>
        </w:numPr>
        <w:spacing w:after="0"/>
        <w:ind w:hanging="360"/>
        <w:contextualSpacing/>
        <w:jc w:val="both"/>
      </w:pPr>
      <w:r w:rsidRPr="00A01D2D">
        <w:t xml:space="preserve">Année trois (3) : aucune élection. </w:t>
      </w:r>
    </w:p>
    <w:p w:rsidR="002A3E34" w:rsidRDefault="002A3E34" w14:paraId="4D06EB40" w14:textId="77777777">
      <w:pPr>
        <w:spacing w:after="0"/>
        <w:jc w:val="both"/>
      </w:pPr>
    </w:p>
    <w:p w:rsidRPr="006A2E9E" w:rsidR="002A3E34" w:rsidP="006A2E9E" w:rsidRDefault="008D6E86" w14:paraId="1D7BD809" w14:textId="77777777">
      <w:pPr>
        <w:pStyle w:val="Titre2"/>
        <w:rPr>
          <w:color w:val="auto"/>
          <w:sz w:val="22"/>
          <w:szCs w:val="22"/>
        </w:rPr>
      </w:pPr>
      <w:bookmarkStart w:name="_Toc163570243" w:id="10"/>
      <w:r w:rsidRPr="006A2E9E">
        <w:rPr>
          <w:color w:val="auto"/>
          <w:sz w:val="22"/>
          <w:szCs w:val="22"/>
        </w:rPr>
        <w:t xml:space="preserve">Article 9 – </w:t>
      </w:r>
      <w:r w:rsidRPr="006A2E9E">
        <w:rPr>
          <w:b/>
          <w:color w:val="auto"/>
          <w:sz w:val="22"/>
          <w:szCs w:val="22"/>
        </w:rPr>
        <w:t>Vacance à un poste</w:t>
      </w:r>
      <w:bookmarkEnd w:id="10"/>
    </w:p>
    <w:p w:rsidR="002A3E34" w:rsidRDefault="002A3E34" w14:paraId="331B8652" w14:textId="77777777">
      <w:pPr>
        <w:spacing w:after="0"/>
        <w:jc w:val="both"/>
      </w:pPr>
    </w:p>
    <w:p w:rsidR="002A3E34" w:rsidRDefault="008D6E86" w14:paraId="41FCC258" w14:textId="77777777">
      <w:pPr>
        <w:spacing w:after="0"/>
        <w:jc w:val="both"/>
      </w:pPr>
      <w:r>
        <w:t>Lorsque l’exécutif décide de combler un poste devenu vacant au comité exécutif, la procédure d’élection suivante s’applique :</w:t>
      </w:r>
    </w:p>
    <w:p w:rsidR="002A3E34" w:rsidRDefault="002A3E34" w14:paraId="18B8798C" w14:textId="77777777">
      <w:pPr>
        <w:spacing w:after="0"/>
        <w:jc w:val="both"/>
      </w:pPr>
    </w:p>
    <w:p w:rsidR="002A3E34" w:rsidRDefault="008D6E86" w14:paraId="781B9F96" w14:textId="77777777">
      <w:pPr>
        <w:numPr>
          <w:ilvl w:val="0"/>
          <w:numId w:val="2"/>
        </w:numPr>
        <w:spacing w:after="0"/>
        <w:ind w:hanging="360"/>
        <w:contextualSpacing/>
        <w:jc w:val="both"/>
      </w:pPr>
      <w:r>
        <w:t>Un avis d’élection est affiché aux tableaux syndicaux au moins quinze (15) jours avant la date fixée pour la tenue de l’élection. Cet avis doit mentionner les différents postes mis en élection.</w:t>
      </w:r>
    </w:p>
    <w:p w:rsidR="002A3E34" w:rsidRDefault="008D6E86" w14:paraId="56C63261" w14:textId="77777777">
      <w:pPr>
        <w:numPr>
          <w:ilvl w:val="0"/>
          <w:numId w:val="2"/>
        </w:numPr>
        <w:spacing w:after="0"/>
        <w:ind w:hanging="360"/>
        <w:contextualSpacing/>
        <w:jc w:val="both"/>
      </w:pPr>
      <w:r>
        <w:t>L’élection au poste devenu vacant se tient à l’asse</w:t>
      </w:r>
      <w:r w:rsidR="003430D9">
        <w:t xml:space="preserve">mblée générale </w:t>
      </w:r>
      <w:r>
        <w:t xml:space="preserve">qui suit la vacance. </w:t>
      </w:r>
    </w:p>
    <w:p w:rsidR="002A3E34" w:rsidRDefault="008D6E86" w14:paraId="0C879ADE" w14:textId="14DFD522">
      <w:pPr>
        <w:numPr>
          <w:ilvl w:val="0"/>
          <w:numId w:val="2"/>
        </w:numPr>
        <w:spacing w:after="0"/>
        <w:ind w:hanging="360"/>
        <w:contextualSpacing/>
        <w:jc w:val="both"/>
      </w:pPr>
      <w:r>
        <w:t xml:space="preserve">Les mises en candidature doivent parvenir à la présidente </w:t>
      </w:r>
      <w:r w:rsidRPr="000F2476">
        <w:t xml:space="preserve">d’élection au </w:t>
      </w:r>
      <w:r w:rsidRPr="000F2476">
        <w:rPr>
          <w:color w:val="000000" w:themeColor="text1"/>
        </w:rPr>
        <w:t>moins</w:t>
      </w:r>
      <w:r w:rsidRPr="000F2476" w:rsidR="00CD11B4">
        <w:rPr>
          <w:color w:val="000000" w:themeColor="text1"/>
        </w:rPr>
        <w:t xml:space="preserve"> </w:t>
      </w:r>
      <w:r w:rsidR="00E929C3">
        <w:rPr>
          <w:color w:val="000000" w:themeColor="text1"/>
        </w:rPr>
        <w:t>vingt-quatre (24) heures</w:t>
      </w:r>
      <w:r w:rsidRPr="000F2476">
        <w:rPr>
          <w:color w:val="000000" w:themeColor="text1"/>
        </w:rPr>
        <w:t xml:space="preserve"> avant </w:t>
      </w:r>
      <w:r w:rsidRPr="000F2476">
        <w:t>le</w:t>
      </w:r>
      <w:r>
        <w:t xml:space="preserve"> début de l’assemblée générale ainsi convoquée.</w:t>
      </w:r>
    </w:p>
    <w:p w:rsidR="002A3E34" w:rsidRDefault="008D6E86" w14:paraId="494CF224" w14:textId="77777777">
      <w:pPr>
        <w:numPr>
          <w:ilvl w:val="0"/>
          <w:numId w:val="2"/>
        </w:numPr>
        <w:spacing w:after="0"/>
        <w:ind w:hanging="360"/>
        <w:contextualSpacing/>
        <w:jc w:val="both"/>
      </w:pPr>
      <w:r>
        <w:t>Une candidate est élue par acclamation si elle est la seule candidate à s’être présentée à un poste.</w:t>
      </w:r>
    </w:p>
    <w:p w:rsidR="002A3E34" w:rsidRDefault="008D6E86" w14:paraId="27F23176" w14:textId="77777777">
      <w:pPr>
        <w:numPr>
          <w:ilvl w:val="0"/>
          <w:numId w:val="2"/>
        </w:numPr>
        <w:spacing w:after="0"/>
        <w:ind w:hanging="360"/>
        <w:contextualSpacing/>
        <w:jc w:val="both"/>
      </w:pPr>
      <w:r>
        <w:t>Le vote se fait par scrutin secret et la candidate de chaque poste qui a obtenu le plus de voix est élue.</w:t>
      </w:r>
    </w:p>
    <w:p w:rsidR="002A3E34" w:rsidRDefault="008D6E86" w14:paraId="1160424E" w14:textId="77777777">
      <w:pPr>
        <w:numPr>
          <w:ilvl w:val="0"/>
          <w:numId w:val="2"/>
        </w:numPr>
        <w:spacing w:after="0"/>
        <w:ind w:hanging="360"/>
        <w:contextualSpacing/>
        <w:jc w:val="both"/>
      </w:pPr>
      <w:r>
        <w:t>En cas d’égalité des voix, un nouveau vote doit être tenu au prochain conseil intermédiaire</w:t>
      </w:r>
      <w:r w:rsidR="004403D5">
        <w:t>.</w:t>
      </w:r>
    </w:p>
    <w:p w:rsidR="002A3E34" w:rsidRDefault="008D6E86" w14:paraId="34DC53EC" w14:textId="18655249">
      <w:pPr>
        <w:numPr>
          <w:ilvl w:val="0"/>
          <w:numId w:val="2"/>
        </w:numPr>
        <w:spacing w:after="0"/>
        <w:ind w:hanging="360"/>
        <w:contextualSpacing/>
        <w:jc w:val="both"/>
      </w:pPr>
      <w:r>
        <w:t xml:space="preserve">Les nouvelles représentantes sont nommées dès la fermeture des élections. Elles entrent en fonction dans un délai raisonnable. </w:t>
      </w:r>
    </w:p>
    <w:p w:rsidR="00746E32" w:rsidP="00746E32" w:rsidRDefault="00746E32" w14:paraId="02126981" w14:textId="17662912">
      <w:pPr>
        <w:spacing w:after="0"/>
        <w:contextualSpacing/>
        <w:jc w:val="both"/>
      </w:pPr>
    </w:p>
    <w:p w:rsidRPr="000F2476" w:rsidR="00746E32" w:rsidP="00746E32" w:rsidRDefault="00746E32" w14:paraId="05581FE6" w14:textId="64220E0B">
      <w:pPr>
        <w:pStyle w:val="Titre2"/>
        <w:rPr>
          <w:color w:val="auto"/>
          <w:sz w:val="22"/>
          <w:szCs w:val="22"/>
        </w:rPr>
      </w:pPr>
      <w:bookmarkStart w:name="_Toc163570244" w:id="11"/>
      <w:r w:rsidRPr="000F2476">
        <w:rPr>
          <w:color w:val="auto"/>
          <w:sz w:val="22"/>
          <w:szCs w:val="22"/>
        </w:rPr>
        <w:t xml:space="preserve">Article 10 – </w:t>
      </w:r>
      <w:r w:rsidRPr="000F2476">
        <w:rPr>
          <w:b/>
          <w:color w:val="auto"/>
          <w:sz w:val="22"/>
          <w:szCs w:val="22"/>
        </w:rPr>
        <w:t>Vacance temporaire à un poste</w:t>
      </w:r>
      <w:bookmarkEnd w:id="11"/>
    </w:p>
    <w:p w:rsidRPr="00E64455" w:rsidR="00746E32" w:rsidP="00746E32" w:rsidRDefault="00746E32" w14:paraId="20CC5F7F" w14:textId="77777777">
      <w:pPr>
        <w:spacing w:after="0"/>
        <w:jc w:val="both"/>
      </w:pPr>
    </w:p>
    <w:p w:rsidRPr="008A0482" w:rsidR="00746E32" w:rsidP="00746E32" w:rsidRDefault="00746E32" w14:paraId="5B7853AA" w14:textId="29A38678">
      <w:pPr>
        <w:spacing w:after="0"/>
        <w:jc w:val="both"/>
      </w:pPr>
      <w:r w:rsidRPr="008A0482">
        <w:t>Lorsque l’exécutif décide de combler un poste devenu temporairement vacant au comité exécutif, la procédure d’élection suivante s’applique :</w:t>
      </w:r>
    </w:p>
    <w:p w:rsidRPr="00F7227A" w:rsidR="00746E32" w:rsidP="00746E32" w:rsidRDefault="00746E32" w14:paraId="322E9A5E" w14:textId="77777777">
      <w:pPr>
        <w:spacing w:after="0"/>
        <w:jc w:val="both"/>
      </w:pPr>
    </w:p>
    <w:p w:rsidRPr="00091C3A" w:rsidR="00746E32" w:rsidP="00746E32" w:rsidRDefault="00746E32" w14:paraId="40E4DA6C" w14:textId="4CBE9E13">
      <w:pPr>
        <w:numPr>
          <w:ilvl w:val="0"/>
          <w:numId w:val="20"/>
        </w:numPr>
        <w:spacing w:after="0"/>
        <w:ind w:hanging="436"/>
        <w:contextualSpacing/>
        <w:jc w:val="both"/>
      </w:pPr>
      <w:r w:rsidRPr="004B71BF">
        <w:t xml:space="preserve">Un avis d’élection est envoyé au moins quinze (15) jours avant la date fixée pour la tenue de l’élection. </w:t>
      </w:r>
      <w:r w:rsidRPr="00091C3A">
        <w:t>Cet avis doit mentionner les différents postes mis en élection.</w:t>
      </w:r>
    </w:p>
    <w:p w:rsidRPr="00091C3A" w:rsidR="00746E32" w:rsidP="00746E32" w:rsidRDefault="00746E32" w14:paraId="269C25A5" w14:textId="2015C88A">
      <w:pPr>
        <w:numPr>
          <w:ilvl w:val="0"/>
          <w:numId w:val="20"/>
        </w:numPr>
        <w:spacing w:after="0"/>
        <w:ind w:hanging="436"/>
        <w:contextualSpacing/>
        <w:jc w:val="both"/>
      </w:pPr>
      <w:r w:rsidRPr="00091C3A">
        <w:t xml:space="preserve">L’élection au poste devenu temporairement vacant se tient au conseil intermédiaire qui suit la vacance. </w:t>
      </w:r>
    </w:p>
    <w:p w:rsidRPr="000F2476" w:rsidR="00746E32" w:rsidP="00746E32" w:rsidRDefault="00746E32" w14:paraId="4F5CFE90" w14:textId="743E910C">
      <w:pPr>
        <w:numPr>
          <w:ilvl w:val="0"/>
          <w:numId w:val="20"/>
        </w:numPr>
        <w:spacing w:after="0"/>
        <w:ind w:hanging="436"/>
        <w:contextualSpacing/>
        <w:jc w:val="both"/>
      </w:pPr>
      <w:r w:rsidRPr="00091C3A">
        <w:t>Les mises en candidature doivent parvenir à la présidente d’élection au moins</w:t>
      </w:r>
      <w:r w:rsidRPr="000F2476" w:rsidR="00CD11B4">
        <w:t xml:space="preserve"> cinq (5) jours</w:t>
      </w:r>
      <w:r w:rsidRPr="000F2476">
        <w:t xml:space="preserve"> avant le début du conseil intermédiaire ainsi convoquée.</w:t>
      </w:r>
    </w:p>
    <w:p w:rsidRPr="00E64455" w:rsidR="00746E32" w:rsidP="00746E32" w:rsidRDefault="00746E32" w14:paraId="3D9EA910" w14:textId="77777777">
      <w:pPr>
        <w:numPr>
          <w:ilvl w:val="0"/>
          <w:numId w:val="20"/>
        </w:numPr>
        <w:spacing w:after="0"/>
        <w:ind w:hanging="436"/>
        <w:contextualSpacing/>
        <w:jc w:val="both"/>
      </w:pPr>
      <w:r w:rsidRPr="00E64455">
        <w:t>Une candidate est élue par acclamation si elle est la seule candidate à s’être présentée à un poste.</w:t>
      </w:r>
    </w:p>
    <w:p w:rsidRPr="008A0482" w:rsidR="00746E32" w:rsidP="00746E32" w:rsidRDefault="00746E32" w14:paraId="0AC8A0FC" w14:textId="77777777">
      <w:pPr>
        <w:numPr>
          <w:ilvl w:val="0"/>
          <w:numId w:val="20"/>
        </w:numPr>
        <w:spacing w:after="0"/>
        <w:ind w:hanging="436"/>
        <w:contextualSpacing/>
        <w:jc w:val="both"/>
      </w:pPr>
      <w:r w:rsidRPr="008A0482">
        <w:t>Le vote se fait par scrutin secret et la candidate de chaque poste qui a obtenu le plus de voix est élue.</w:t>
      </w:r>
    </w:p>
    <w:p w:rsidRPr="000F2476" w:rsidR="00746E32" w:rsidP="00746E32" w:rsidRDefault="00746E32" w14:paraId="4DD492AD" w14:textId="0DF66D65">
      <w:pPr>
        <w:numPr>
          <w:ilvl w:val="0"/>
          <w:numId w:val="20"/>
        </w:numPr>
        <w:spacing w:after="0"/>
        <w:ind w:hanging="436"/>
        <w:contextualSpacing/>
        <w:jc w:val="both"/>
      </w:pPr>
      <w:r w:rsidRPr="00F7227A">
        <w:t xml:space="preserve">En cas d’égalité des voix, un nouveau vote doit être tenu </w:t>
      </w:r>
      <w:r w:rsidRPr="000F2476" w:rsidR="00CD11B4">
        <w:t>lors du même</w:t>
      </w:r>
      <w:r w:rsidRPr="000F2476">
        <w:t xml:space="preserve"> conseil intermédiaire.</w:t>
      </w:r>
    </w:p>
    <w:p w:rsidRPr="00E64455" w:rsidR="00746E32" w:rsidP="00746E32" w:rsidRDefault="00746E32" w14:paraId="6F0BDA5A" w14:textId="77777777">
      <w:pPr>
        <w:numPr>
          <w:ilvl w:val="0"/>
          <w:numId w:val="20"/>
        </w:numPr>
        <w:spacing w:after="0"/>
        <w:ind w:hanging="436"/>
        <w:contextualSpacing/>
        <w:jc w:val="both"/>
      </w:pPr>
      <w:r w:rsidRPr="00E64455">
        <w:t xml:space="preserve">Les nouvelles représentantes sont nommées dès la fermeture des élections. Elles entrent en fonction dans un délai raisonnable. </w:t>
      </w:r>
    </w:p>
    <w:p w:rsidRPr="006A2E9E" w:rsidR="00196467" w:rsidP="006A2E9E" w:rsidRDefault="00701DCE" w14:paraId="038C574F" w14:textId="6516C371">
      <w:pPr>
        <w:pStyle w:val="Titre1"/>
        <w:rPr>
          <w:b/>
          <w:color w:val="009FE3"/>
          <w:sz w:val="24"/>
          <w:szCs w:val="24"/>
        </w:rPr>
      </w:pPr>
      <w:bookmarkStart w:name="_Toc163570245" w:id="12"/>
      <w:r>
        <w:rPr>
          <w:b/>
          <w:color w:val="009FE3"/>
          <w:sz w:val="24"/>
          <w:szCs w:val="24"/>
        </w:rPr>
        <w:t>P</w:t>
      </w:r>
      <w:r w:rsidRPr="006A2E9E" w:rsidR="00196467">
        <w:rPr>
          <w:b/>
          <w:color w:val="009FE3"/>
          <w:sz w:val="24"/>
          <w:szCs w:val="24"/>
        </w:rPr>
        <w:t xml:space="preserve">artie </w:t>
      </w:r>
      <w:r w:rsidRPr="006A2E9E" w:rsidR="004403D5">
        <w:rPr>
          <w:b/>
          <w:color w:val="009FE3"/>
          <w:sz w:val="24"/>
          <w:szCs w:val="24"/>
        </w:rPr>
        <w:t>I</w:t>
      </w:r>
      <w:r w:rsidRPr="006A2E9E" w:rsidR="00196467">
        <w:rPr>
          <w:b/>
          <w:color w:val="009FE3"/>
          <w:sz w:val="24"/>
          <w:szCs w:val="24"/>
        </w:rPr>
        <w:t>I – Règles d’élection dans les unités locales</w:t>
      </w:r>
      <w:bookmarkEnd w:id="12"/>
    </w:p>
    <w:p w:rsidR="00196467" w:rsidP="00196467" w:rsidRDefault="00196467" w14:paraId="39FE2B9F" w14:textId="77777777">
      <w:pPr>
        <w:spacing w:after="0"/>
        <w:jc w:val="both"/>
      </w:pPr>
    </w:p>
    <w:p w:rsidRPr="006A2E9E" w:rsidR="00196467" w:rsidP="006A2E9E" w:rsidRDefault="00196467" w14:paraId="66DC35E5" w14:textId="6701006A">
      <w:pPr>
        <w:pStyle w:val="Titre2"/>
        <w:rPr>
          <w:color w:val="auto"/>
          <w:sz w:val="22"/>
          <w:szCs w:val="22"/>
        </w:rPr>
      </w:pPr>
      <w:bookmarkStart w:name="_Toc163570246" w:id="13"/>
      <w:r w:rsidRPr="006A2E9E">
        <w:rPr>
          <w:color w:val="auto"/>
          <w:sz w:val="22"/>
          <w:szCs w:val="22"/>
        </w:rPr>
        <w:t>Article 1</w:t>
      </w:r>
      <w:r w:rsidR="00C91A8D">
        <w:rPr>
          <w:color w:val="auto"/>
          <w:sz w:val="22"/>
          <w:szCs w:val="22"/>
        </w:rPr>
        <w:t>1</w:t>
      </w:r>
      <w:bookmarkEnd w:id="13"/>
    </w:p>
    <w:p w:rsidR="00196467" w:rsidP="00196467" w:rsidRDefault="00196467" w14:paraId="290C88CE" w14:textId="77777777">
      <w:pPr>
        <w:spacing w:after="0"/>
        <w:jc w:val="both"/>
      </w:pPr>
    </w:p>
    <w:p w:rsidR="00196467" w:rsidP="00196467" w:rsidRDefault="00196467" w14:paraId="60E90EEA" w14:textId="09C67F7E">
      <w:pPr>
        <w:spacing w:after="0"/>
        <w:jc w:val="both"/>
      </w:pPr>
      <w:r>
        <w:t xml:space="preserve">Les membres des unités locales sont </w:t>
      </w:r>
      <w:proofErr w:type="gramStart"/>
      <w:r>
        <w:t>élues</w:t>
      </w:r>
      <w:proofErr w:type="gramEnd"/>
      <w:r>
        <w:t xml:space="preserve"> par scrutin secret </w:t>
      </w:r>
      <w:r w:rsidRPr="00E61A85">
        <w:t>universel (ex</w:t>
      </w:r>
      <w:r>
        <w:t>.</w:t>
      </w:r>
      <w:r w:rsidRPr="00E61A85">
        <w:t> :</w:t>
      </w:r>
      <w:r>
        <w:t xml:space="preserve"> vote postal ou vote électronique). </w:t>
      </w:r>
      <w:r w:rsidRPr="00D356D6">
        <w:rPr>
          <w:b/>
          <w:bCs/>
          <w:u w:val="single"/>
        </w:rPr>
        <w:t>La date de la tenue des élections est déterminée par le comité exécutif du syndicat</w:t>
      </w:r>
      <w:r w:rsidRPr="00D356D6" w:rsidR="00D356D6">
        <w:rPr>
          <w:b/>
          <w:bCs/>
          <w:u w:val="single"/>
        </w:rPr>
        <w:t xml:space="preserve"> selon l’alternance prévue à l’annexe 3 de la présente politique</w:t>
      </w:r>
      <w:r>
        <w:t xml:space="preserve">. S’il y a élection au comité exécutif, cette élection précède toujours celle des unités locales. </w:t>
      </w:r>
    </w:p>
    <w:p w:rsidR="00E843F0" w:rsidP="00196467" w:rsidRDefault="00E843F0" w14:paraId="63640A85" w14:textId="77777777">
      <w:pPr>
        <w:spacing w:after="0"/>
        <w:jc w:val="both"/>
      </w:pPr>
    </w:p>
    <w:p w:rsidR="00196467" w:rsidP="00196467" w:rsidRDefault="00196467" w14:paraId="67EE1D2B" w14:textId="77777777">
      <w:pPr>
        <w:spacing w:after="0"/>
        <w:jc w:val="both"/>
      </w:pPr>
    </w:p>
    <w:p w:rsidRPr="006A2E9E" w:rsidR="00196467" w:rsidP="006A2E9E" w:rsidRDefault="00196467" w14:paraId="34E1E59F" w14:textId="1B76A5DF">
      <w:pPr>
        <w:pStyle w:val="Titre2"/>
        <w:rPr>
          <w:b/>
          <w:color w:val="auto"/>
          <w:sz w:val="22"/>
          <w:szCs w:val="22"/>
        </w:rPr>
      </w:pPr>
      <w:bookmarkStart w:name="_Toc163570247" w:id="14"/>
      <w:r w:rsidRPr="006A2E9E">
        <w:rPr>
          <w:color w:val="auto"/>
          <w:sz w:val="22"/>
          <w:szCs w:val="22"/>
        </w:rPr>
        <w:t xml:space="preserve">Article </w:t>
      </w:r>
      <w:r w:rsidRPr="006A2E9E" w:rsidR="004403D5">
        <w:rPr>
          <w:color w:val="auto"/>
          <w:sz w:val="22"/>
          <w:szCs w:val="22"/>
        </w:rPr>
        <w:t>1</w:t>
      </w:r>
      <w:r w:rsidR="00C91A8D">
        <w:rPr>
          <w:color w:val="auto"/>
          <w:sz w:val="22"/>
          <w:szCs w:val="22"/>
        </w:rPr>
        <w:t>2</w:t>
      </w:r>
      <w:r w:rsidRPr="006A2E9E">
        <w:rPr>
          <w:color w:val="auto"/>
          <w:sz w:val="22"/>
          <w:szCs w:val="22"/>
        </w:rPr>
        <w:t xml:space="preserve"> – </w:t>
      </w:r>
      <w:r w:rsidRPr="006A2E9E">
        <w:rPr>
          <w:b/>
          <w:color w:val="auto"/>
          <w:sz w:val="22"/>
          <w:szCs w:val="22"/>
        </w:rPr>
        <w:t>Éligibilité</w:t>
      </w:r>
      <w:bookmarkEnd w:id="14"/>
    </w:p>
    <w:p w:rsidR="00196467" w:rsidP="00196467" w:rsidRDefault="00196467" w14:paraId="5932C6EC" w14:textId="77777777">
      <w:pPr>
        <w:spacing w:after="0"/>
        <w:jc w:val="both"/>
      </w:pPr>
    </w:p>
    <w:p w:rsidR="00196467" w:rsidP="00196467" w:rsidRDefault="00196467" w14:paraId="0C06347D" w14:textId="5962532A">
      <w:pPr>
        <w:spacing w:after="0"/>
        <w:jc w:val="both"/>
      </w:pPr>
      <w:r>
        <w:t xml:space="preserve">Les membres </w:t>
      </w:r>
      <w:r w:rsidR="00C91A8D">
        <w:t xml:space="preserve">du </w:t>
      </w:r>
      <w:r>
        <w:t xml:space="preserve">syndicat sont éligibles à un poste </w:t>
      </w:r>
      <w:r w:rsidR="004403D5">
        <w:t>de représentantes élues de l’unité locale</w:t>
      </w:r>
      <w:r>
        <w:t xml:space="preserve">. La membre qui désire se présenter comme représentante élue de l’unité locale doit détenir un poste dans cette unité locale. Les représentantes sortantes sont éligibles. Une membre ne peut se présenter ni détenir plus d’un poste à l’intérieur du comité exécutif ou des unités locales. </w:t>
      </w:r>
    </w:p>
    <w:p w:rsidR="00196467" w:rsidP="00196467" w:rsidRDefault="00196467" w14:paraId="65185056" w14:textId="77777777">
      <w:pPr>
        <w:spacing w:after="0"/>
        <w:jc w:val="both"/>
      </w:pPr>
    </w:p>
    <w:p w:rsidR="00196467" w:rsidP="00196467" w:rsidRDefault="00196467" w14:paraId="70CEE488" w14:textId="77777777">
      <w:pPr>
        <w:spacing w:after="0"/>
        <w:jc w:val="both"/>
      </w:pPr>
      <w:r>
        <w:t>Une fois élue, la</w:t>
      </w:r>
      <w:r w:rsidR="004403D5">
        <w:t xml:space="preserve"> </w:t>
      </w:r>
      <w:r>
        <w:t xml:space="preserve">représentante de l’unité locale demeure en poste jusqu’à la fin de son mandat. Advenant qu’elle ne soit plus membre du FIQ – Syndicat des professionnelles en soins des Laurentides, le poste serait considéré comme vacant.  </w:t>
      </w:r>
    </w:p>
    <w:p w:rsidR="00196467" w:rsidP="00196467" w:rsidRDefault="00196467" w14:paraId="4C2227D2" w14:textId="77777777">
      <w:pPr>
        <w:spacing w:after="0"/>
        <w:jc w:val="both"/>
      </w:pPr>
    </w:p>
    <w:p w:rsidRPr="006A2E9E" w:rsidR="00196467" w:rsidP="006A2E9E" w:rsidRDefault="00196467" w14:paraId="555E8B37" w14:textId="4E6B2E23">
      <w:pPr>
        <w:pStyle w:val="Titre2"/>
        <w:rPr>
          <w:color w:val="auto"/>
          <w:sz w:val="22"/>
          <w:szCs w:val="22"/>
        </w:rPr>
      </w:pPr>
      <w:bookmarkStart w:name="_Toc163570248" w:id="15"/>
      <w:r w:rsidRPr="006A2E9E">
        <w:rPr>
          <w:color w:val="auto"/>
          <w:sz w:val="22"/>
          <w:szCs w:val="22"/>
        </w:rPr>
        <w:t xml:space="preserve">Article </w:t>
      </w:r>
      <w:r w:rsidRPr="006A2E9E" w:rsidR="004403D5">
        <w:rPr>
          <w:color w:val="auto"/>
          <w:sz w:val="22"/>
          <w:szCs w:val="22"/>
        </w:rPr>
        <w:t>1</w:t>
      </w:r>
      <w:r w:rsidR="00C91A8D">
        <w:rPr>
          <w:color w:val="auto"/>
          <w:sz w:val="22"/>
          <w:szCs w:val="22"/>
        </w:rPr>
        <w:t>3</w:t>
      </w:r>
      <w:r w:rsidRPr="006A2E9E">
        <w:rPr>
          <w:color w:val="auto"/>
          <w:sz w:val="22"/>
          <w:szCs w:val="22"/>
        </w:rPr>
        <w:t xml:space="preserve"> – </w:t>
      </w:r>
      <w:r w:rsidRPr="006A2E9E">
        <w:rPr>
          <w:b/>
          <w:color w:val="auto"/>
          <w:sz w:val="22"/>
          <w:szCs w:val="22"/>
        </w:rPr>
        <w:t>Avis d’élection</w:t>
      </w:r>
      <w:bookmarkEnd w:id="15"/>
    </w:p>
    <w:p w:rsidR="00196467" w:rsidP="00196467" w:rsidRDefault="00196467" w14:paraId="270F9459" w14:textId="77777777">
      <w:pPr>
        <w:spacing w:after="0"/>
        <w:jc w:val="both"/>
      </w:pPr>
    </w:p>
    <w:p w:rsidR="00196467" w:rsidP="00196467" w:rsidRDefault="00196467" w14:paraId="1BBAEC3B" w14:textId="77777777">
      <w:pPr>
        <w:spacing w:after="0"/>
        <w:jc w:val="both"/>
      </w:pPr>
      <w:r>
        <w:t>Un avis d’élection est inclus dans le projet d’ordre du jour de l’assemblée générale précédant l’élection. Une fois la date de l’élection déterminée, un avis d’au moins trente (30) jours avant la date fixée de l’élection doit être diffusé par tout moyen efficace qui permet d’atteindre les membres par exemple, avis dans les tableaux d’affichage ou babillard, télécopieur dans les centres d’activités, courriel, réseaux sociaux, courrier, etc. Cet avis doit mentionner les différents postes mis en élections. L’avis est diffusé par l’exécutif sur les plateformes qu’il détient et les représentantes élues de l’unité locale sont chargées de la distribution auprès des membres de leur unité locale.</w:t>
      </w:r>
    </w:p>
    <w:p w:rsidR="00196467" w:rsidP="00196467" w:rsidRDefault="00196467" w14:paraId="6D055B5D" w14:textId="77777777">
      <w:pPr>
        <w:spacing w:after="0"/>
        <w:jc w:val="both"/>
      </w:pPr>
    </w:p>
    <w:p w:rsidRPr="006A2E9E" w:rsidR="00196467" w:rsidP="006A2E9E" w:rsidRDefault="00196467" w14:paraId="018EE704" w14:textId="39A286E3">
      <w:pPr>
        <w:pStyle w:val="Titre2"/>
        <w:rPr>
          <w:color w:val="auto"/>
          <w:sz w:val="22"/>
          <w:szCs w:val="22"/>
        </w:rPr>
      </w:pPr>
      <w:bookmarkStart w:name="_Toc163570249" w:id="16"/>
      <w:r w:rsidRPr="006A2E9E">
        <w:rPr>
          <w:color w:val="auto"/>
          <w:sz w:val="22"/>
          <w:szCs w:val="22"/>
        </w:rPr>
        <w:t xml:space="preserve">Article </w:t>
      </w:r>
      <w:r w:rsidRPr="006A2E9E" w:rsidR="004403D5">
        <w:rPr>
          <w:color w:val="auto"/>
          <w:sz w:val="22"/>
          <w:szCs w:val="22"/>
        </w:rPr>
        <w:t>1</w:t>
      </w:r>
      <w:r w:rsidR="00C91A8D">
        <w:rPr>
          <w:color w:val="auto"/>
          <w:sz w:val="22"/>
          <w:szCs w:val="22"/>
        </w:rPr>
        <w:t>4</w:t>
      </w:r>
      <w:r w:rsidRPr="006A2E9E">
        <w:rPr>
          <w:color w:val="auto"/>
          <w:sz w:val="22"/>
          <w:szCs w:val="22"/>
        </w:rPr>
        <w:t xml:space="preserve"> – </w:t>
      </w:r>
      <w:r w:rsidRPr="006A2E9E">
        <w:rPr>
          <w:b/>
          <w:color w:val="auto"/>
          <w:sz w:val="22"/>
          <w:szCs w:val="22"/>
        </w:rPr>
        <w:t>Mise en candidature</w:t>
      </w:r>
      <w:bookmarkEnd w:id="16"/>
    </w:p>
    <w:p w:rsidR="00196467" w:rsidP="00196467" w:rsidRDefault="00196467" w14:paraId="62412B0A" w14:textId="77777777">
      <w:pPr>
        <w:spacing w:after="0"/>
        <w:jc w:val="both"/>
      </w:pPr>
    </w:p>
    <w:p w:rsidR="00196467" w:rsidP="004403D5" w:rsidRDefault="00196467" w14:paraId="791D0D60" w14:textId="6478E3DA">
      <w:pPr>
        <w:numPr>
          <w:ilvl w:val="0"/>
          <w:numId w:val="15"/>
        </w:numPr>
        <w:spacing w:after="0"/>
        <w:ind w:hanging="294"/>
        <w:contextualSpacing/>
        <w:jc w:val="both"/>
      </w:pPr>
      <w:r>
        <w:t xml:space="preserve">Chaque candidate à un poste doit déposer sa mise en candidature </w:t>
      </w:r>
      <w:r w:rsidRPr="00D356D6">
        <w:t xml:space="preserve">à la </w:t>
      </w:r>
      <w:r w:rsidRPr="00D356D6" w:rsidR="00787336">
        <w:t>secrétaire du comité exécutif</w:t>
      </w:r>
      <w:r>
        <w:t xml:space="preserve"> au moins quinze (15) jours avant la date prévue des élections.</w:t>
      </w:r>
    </w:p>
    <w:p w:rsidR="00196467" w:rsidP="004403D5" w:rsidRDefault="00196467" w14:paraId="6A971302" w14:textId="77777777">
      <w:pPr>
        <w:numPr>
          <w:ilvl w:val="0"/>
          <w:numId w:val="15"/>
        </w:numPr>
        <w:spacing w:after="0"/>
        <w:ind w:hanging="294"/>
        <w:contextualSpacing/>
        <w:jc w:val="both"/>
      </w:pPr>
      <w:r>
        <w:t xml:space="preserve">Cette mise en candidature doit être déposée par le document de présentation officielle du syndicat. Le formulaire comprend entre autres : deux (2) membres du syndicat qui appuie la candidature et doit porter la signature de la candidate comme preuve de son consentement et spécifier le poste auquel elle aspire. Un texte de présentation d’un maximum de 300 mots et une photo peuvent être joints dans le document de présentation. </w:t>
      </w:r>
    </w:p>
    <w:p w:rsidR="00196467" w:rsidP="004403D5" w:rsidRDefault="00196467" w14:paraId="40C12CBC" w14:textId="77777777">
      <w:pPr>
        <w:numPr>
          <w:ilvl w:val="0"/>
          <w:numId w:val="15"/>
        </w:numPr>
        <w:spacing w:after="0"/>
        <w:ind w:hanging="294"/>
        <w:contextualSpacing/>
        <w:jc w:val="both"/>
      </w:pPr>
      <w:r>
        <w:t>Le nom ainsi que le poste désiré par la candidate seront affichés sur les tableaux d’affichage ou tout autre moyen efficace qui permet d’atteindre les membres.</w:t>
      </w:r>
    </w:p>
    <w:p w:rsidR="00196467" w:rsidP="004403D5" w:rsidRDefault="00196467" w14:paraId="4DDE0F8C" w14:textId="662D9423">
      <w:pPr>
        <w:numPr>
          <w:ilvl w:val="0"/>
          <w:numId w:val="15"/>
        </w:numPr>
        <w:spacing w:after="0"/>
        <w:ind w:hanging="294"/>
        <w:contextualSpacing/>
        <w:jc w:val="both"/>
      </w:pPr>
      <w:r>
        <w:t xml:space="preserve">Après la fin de la période de mise en candidature aux postes en élection, s’il n’y a pas de candidature à un poste, celui-ci sera comblé à la prochaine assemblée de l’unité locale la procédure prévue à l’article </w:t>
      </w:r>
      <w:r w:rsidR="0079198A">
        <w:t>19</w:t>
      </w:r>
      <w:r>
        <w:t xml:space="preserve"> de la présente politique.</w:t>
      </w:r>
    </w:p>
    <w:p w:rsidR="00A70CB1" w:rsidP="00196467" w:rsidRDefault="00A70CB1" w14:paraId="5B07533C" w14:textId="77777777">
      <w:pPr>
        <w:spacing w:after="0"/>
        <w:jc w:val="both"/>
      </w:pPr>
    </w:p>
    <w:p w:rsidRPr="006A2E9E" w:rsidR="00196467" w:rsidP="006A2E9E" w:rsidRDefault="00196467" w14:paraId="43111BC8" w14:textId="7D98FBA6">
      <w:pPr>
        <w:pStyle w:val="Titre2"/>
        <w:rPr>
          <w:b/>
          <w:color w:val="auto"/>
          <w:sz w:val="22"/>
          <w:szCs w:val="22"/>
        </w:rPr>
      </w:pPr>
      <w:bookmarkStart w:name="_Toc163570250" w:id="17"/>
      <w:r w:rsidRPr="006A2E9E">
        <w:rPr>
          <w:color w:val="auto"/>
          <w:sz w:val="22"/>
          <w:szCs w:val="22"/>
        </w:rPr>
        <w:t xml:space="preserve">Article </w:t>
      </w:r>
      <w:r w:rsidRPr="006A2E9E" w:rsidR="004403D5">
        <w:rPr>
          <w:color w:val="auto"/>
          <w:sz w:val="22"/>
          <w:szCs w:val="22"/>
        </w:rPr>
        <w:t>1</w:t>
      </w:r>
      <w:r w:rsidR="00C91A8D">
        <w:rPr>
          <w:color w:val="auto"/>
          <w:sz w:val="22"/>
          <w:szCs w:val="22"/>
        </w:rPr>
        <w:t>5</w:t>
      </w:r>
      <w:r w:rsidRPr="006A2E9E">
        <w:rPr>
          <w:color w:val="auto"/>
          <w:sz w:val="22"/>
          <w:szCs w:val="22"/>
        </w:rPr>
        <w:t xml:space="preserve"> – </w:t>
      </w:r>
      <w:r w:rsidRPr="006A2E9E">
        <w:rPr>
          <w:b/>
          <w:color w:val="auto"/>
          <w:sz w:val="22"/>
          <w:szCs w:val="22"/>
        </w:rPr>
        <w:t>Propagande</w:t>
      </w:r>
      <w:bookmarkEnd w:id="17"/>
    </w:p>
    <w:p w:rsidR="00196467" w:rsidP="00196467" w:rsidRDefault="00196467" w14:paraId="0263B295" w14:textId="77777777">
      <w:pPr>
        <w:spacing w:after="0"/>
        <w:jc w:val="both"/>
      </w:pPr>
    </w:p>
    <w:p w:rsidRPr="009610C8" w:rsidR="0038565B" w:rsidP="00196467" w:rsidRDefault="00196467" w14:paraId="45C6B952" w14:textId="7B63FC92">
      <w:pPr>
        <w:spacing w:after="0"/>
        <w:jc w:val="both"/>
        <w:rPr>
          <w:rFonts w:cstheme="minorHAnsi"/>
          <w:b/>
          <w:bCs/>
          <w:u w:val="single"/>
        </w:rPr>
      </w:pPr>
      <w:r w:rsidRPr="009610C8">
        <w:rPr>
          <w:rFonts w:cstheme="minorHAnsi"/>
          <w:b/>
          <w:bCs/>
          <w:u w:val="single"/>
        </w:rPr>
        <w:t xml:space="preserve">La propagande est permise sauf </w:t>
      </w:r>
      <w:r w:rsidRPr="009610C8" w:rsidR="00567E59">
        <w:rPr>
          <w:rFonts w:cstheme="minorHAnsi"/>
          <w:b/>
          <w:bCs/>
          <w:u w:val="single"/>
        </w:rPr>
        <w:t xml:space="preserve">pendant la période de votes. </w:t>
      </w:r>
      <w:r w:rsidRPr="009610C8">
        <w:rPr>
          <w:rFonts w:cstheme="minorHAnsi"/>
          <w:b/>
          <w:bCs/>
          <w:u w:val="single"/>
        </w:rPr>
        <w:t xml:space="preserve">Il appartient </w:t>
      </w:r>
      <w:r w:rsidRPr="009610C8" w:rsidR="00434B29">
        <w:rPr>
          <w:rFonts w:cstheme="minorHAnsi"/>
          <w:b/>
          <w:bCs/>
          <w:u w:val="single"/>
        </w:rPr>
        <w:t xml:space="preserve">au comité exécutif </w:t>
      </w:r>
      <w:r w:rsidRPr="009610C8">
        <w:rPr>
          <w:rFonts w:cstheme="minorHAnsi"/>
          <w:b/>
          <w:bCs/>
          <w:u w:val="single"/>
        </w:rPr>
        <w:t xml:space="preserve">de déterminer la forme que devra prendre la publicité permise et l’information à diffuser aux membres. </w:t>
      </w:r>
    </w:p>
    <w:p w:rsidRPr="009610C8" w:rsidR="001F7190" w:rsidP="007710A6" w:rsidRDefault="001F7190" w14:paraId="48FC7875"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DA1506" w:rsidP="007710A6" w:rsidRDefault="00DA1506" w14:paraId="5092B40B" w14:textId="77D5326D">
      <w:p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Une période</w:t>
      </w:r>
      <w:r w:rsidRPr="009610C8" w:rsidR="005F574F">
        <w:rPr>
          <w:rFonts w:eastAsia="Calibri" w:cstheme="minorHAnsi"/>
          <w:b/>
          <w:bCs/>
          <w:color w:val="000000"/>
          <w:u w:val="single"/>
          <w:lang w:eastAsia="en-US"/>
        </w:rPr>
        <w:t xml:space="preserve"> de propagande </w:t>
      </w:r>
      <w:r w:rsidRPr="00DA1506">
        <w:rPr>
          <w:rFonts w:eastAsia="Calibri" w:cstheme="minorHAnsi"/>
          <w:b/>
          <w:bCs/>
          <w:color w:val="000000"/>
          <w:u w:val="single"/>
          <w:lang w:eastAsia="en-US"/>
        </w:rPr>
        <w:t xml:space="preserve">est prévue à la suite de la période de mise en candidature. Cette période se tient à partir de l’annonce des candidatures au poste en élection jusqu’à l’heure du début du vote pour l’élection.  Aucune nouvelle propagande ou nouvelle publicité n’est permise par la candidate le jour du vote. Les règles applicables au cours de cette période </w:t>
      </w:r>
      <w:r w:rsidRPr="009610C8" w:rsidR="005F574F">
        <w:rPr>
          <w:rFonts w:eastAsia="Calibri" w:cstheme="minorHAnsi"/>
          <w:b/>
          <w:bCs/>
          <w:color w:val="000000"/>
          <w:u w:val="single"/>
          <w:lang w:eastAsia="en-US"/>
        </w:rPr>
        <w:t xml:space="preserve">de propagande </w:t>
      </w:r>
      <w:r w:rsidRPr="00DA1506">
        <w:rPr>
          <w:rFonts w:eastAsia="Calibri" w:cstheme="minorHAnsi"/>
          <w:b/>
          <w:bCs/>
          <w:color w:val="000000"/>
          <w:u w:val="single"/>
          <w:lang w:eastAsia="en-US"/>
        </w:rPr>
        <w:t>sont les suivantes :</w:t>
      </w:r>
    </w:p>
    <w:p w:rsidRPr="00DA1506" w:rsidR="00DA1506" w:rsidP="00DA1506" w:rsidRDefault="00DA1506" w14:paraId="2711FD9D" w14:textId="77777777">
      <w:pPr>
        <w:spacing w:after="0" w:line="240" w:lineRule="auto"/>
        <w:ind w:left="708"/>
        <w:jc w:val="both"/>
        <w:rPr>
          <w:rFonts w:eastAsia="Times New Roman" w:cstheme="minorHAnsi"/>
          <w:b/>
          <w:bCs/>
          <w:u w:val="single"/>
          <w:lang w:eastAsia="fr-FR"/>
        </w:rPr>
      </w:pPr>
    </w:p>
    <w:p w:rsidRPr="00DA1506" w:rsidR="00DA1506" w:rsidP="00DA1506" w:rsidRDefault="00DA1506" w14:paraId="783B2DEC" w14:textId="77777777">
      <w:pPr>
        <w:numPr>
          <w:ilvl w:val="0"/>
          <w:numId w:val="23"/>
        </w:num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La campagne et la propagande électorale sont permises en dehors des heures de libérations syndicales ou du temps où la candidate exerce sa fonction syndicale, et en dehors des heures de travail où elle exerce sa profession de professionnelle en soins;</w:t>
      </w:r>
    </w:p>
    <w:p w:rsidRPr="00DA1506" w:rsidR="00DA1506" w:rsidP="00DA1506" w:rsidRDefault="00DA1506" w14:paraId="115DB84A" w14:textId="77777777">
      <w:pPr>
        <w:autoSpaceDE w:val="0"/>
        <w:autoSpaceDN w:val="0"/>
        <w:adjustRightInd w:val="0"/>
        <w:spacing w:after="0" w:line="240" w:lineRule="auto"/>
        <w:ind w:left="720"/>
        <w:jc w:val="both"/>
        <w:rPr>
          <w:rFonts w:eastAsia="Calibri" w:cstheme="minorHAnsi"/>
          <w:b/>
          <w:bCs/>
          <w:color w:val="000000"/>
          <w:u w:val="single"/>
          <w:lang w:eastAsia="en-US"/>
        </w:rPr>
      </w:pPr>
    </w:p>
    <w:p w:rsidRPr="00DA1506" w:rsidR="00DA1506" w:rsidP="00DA1506" w:rsidRDefault="00DA1506" w14:paraId="5373A49B" w14:textId="5543AAE3">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Tout matériel publicitaire ou promotionnel doit être, préalablement à sa diffusion, autorisé par </w:t>
      </w:r>
      <w:r w:rsidRPr="009610C8" w:rsidR="007B155E">
        <w:rPr>
          <w:rFonts w:eastAsia="Times New Roman" w:cstheme="minorHAnsi"/>
          <w:b/>
          <w:bCs/>
          <w:color w:val="000000"/>
          <w:u w:val="single"/>
          <w:lang w:eastAsia="fr-FR"/>
        </w:rPr>
        <w:t>la secrétaire au comité e</w:t>
      </w:r>
      <w:r w:rsidRPr="009610C8" w:rsidR="00352075">
        <w:rPr>
          <w:rFonts w:eastAsia="Times New Roman" w:cstheme="minorHAnsi"/>
          <w:b/>
          <w:bCs/>
          <w:color w:val="000000"/>
          <w:u w:val="single"/>
          <w:lang w:eastAsia="fr-FR"/>
        </w:rPr>
        <w:t>xé</w:t>
      </w:r>
      <w:r w:rsidRPr="009610C8" w:rsidR="007B155E">
        <w:rPr>
          <w:rFonts w:eastAsia="Times New Roman" w:cstheme="minorHAnsi"/>
          <w:b/>
          <w:bCs/>
          <w:color w:val="000000"/>
          <w:u w:val="single"/>
          <w:lang w:eastAsia="fr-FR"/>
        </w:rPr>
        <w:t>cu</w:t>
      </w:r>
      <w:r w:rsidRPr="009610C8" w:rsidR="00352075">
        <w:rPr>
          <w:rFonts w:eastAsia="Times New Roman" w:cstheme="minorHAnsi"/>
          <w:b/>
          <w:bCs/>
          <w:color w:val="000000"/>
          <w:u w:val="single"/>
          <w:lang w:eastAsia="fr-FR"/>
        </w:rPr>
        <w:t xml:space="preserve">tif, </w:t>
      </w:r>
      <w:r w:rsidRPr="00DA1506">
        <w:rPr>
          <w:rFonts w:eastAsia="Times New Roman" w:cstheme="minorHAnsi"/>
          <w:b/>
          <w:bCs/>
          <w:color w:val="000000"/>
          <w:u w:val="single"/>
          <w:lang w:eastAsia="fr-FR"/>
        </w:rPr>
        <w:t xml:space="preserve">qu’il s’agisse de documents sur papier ou support électronique, de lettres, de tracts, d’affiches, de messages audio, de vidéos, de courriels, de sites internet, de pages Facebook, de signets, de dossards, de t-shirts, de macarons, etc. </w:t>
      </w:r>
      <w:r w:rsidRPr="009610C8" w:rsidR="00352075">
        <w:rPr>
          <w:rFonts w:cstheme="minorHAnsi"/>
          <w:b/>
          <w:bCs/>
          <w:u w:val="single"/>
        </w:rPr>
        <w:t xml:space="preserve">Advenant que du </w:t>
      </w:r>
      <w:r w:rsidRPr="009610C8" w:rsidR="00314753">
        <w:rPr>
          <w:rFonts w:cstheme="minorHAnsi"/>
          <w:b/>
          <w:bCs/>
          <w:u w:val="single"/>
        </w:rPr>
        <w:t>matériel</w:t>
      </w:r>
      <w:r w:rsidRPr="009610C8" w:rsidR="00352075">
        <w:rPr>
          <w:rFonts w:cstheme="minorHAnsi"/>
          <w:b/>
          <w:bCs/>
          <w:u w:val="single"/>
        </w:rPr>
        <w:t xml:space="preserve"> </w:t>
      </w:r>
      <w:r w:rsidRPr="009610C8" w:rsidR="00314753">
        <w:rPr>
          <w:rFonts w:cstheme="minorHAnsi"/>
          <w:b/>
          <w:bCs/>
          <w:u w:val="single"/>
        </w:rPr>
        <w:t>publicitaire</w:t>
      </w:r>
      <w:r w:rsidRPr="009610C8" w:rsidR="00352075">
        <w:rPr>
          <w:rFonts w:cstheme="minorHAnsi"/>
          <w:b/>
          <w:bCs/>
          <w:u w:val="single"/>
        </w:rPr>
        <w:t xml:space="preserve"> ou promotionn</w:t>
      </w:r>
      <w:r w:rsidRPr="009610C8" w:rsidR="00314753">
        <w:rPr>
          <w:rFonts w:cstheme="minorHAnsi"/>
          <w:b/>
          <w:bCs/>
          <w:u w:val="single"/>
        </w:rPr>
        <w:t>el</w:t>
      </w:r>
      <w:r w:rsidRPr="009610C8" w:rsidR="00352075">
        <w:rPr>
          <w:rFonts w:cstheme="minorHAnsi"/>
          <w:b/>
          <w:bCs/>
          <w:u w:val="single"/>
        </w:rPr>
        <w:t xml:space="preserve"> doivent être modifiés à la demande de la secrétaire au CE, </w:t>
      </w:r>
      <w:r w:rsidRPr="009610C8" w:rsidR="00314753">
        <w:rPr>
          <w:rFonts w:cstheme="minorHAnsi"/>
          <w:b/>
          <w:bCs/>
          <w:u w:val="single"/>
        </w:rPr>
        <w:t>cette</w:t>
      </w:r>
      <w:r w:rsidRPr="009610C8" w:rsidR="00352075">
        <w:rPr>
          <w:rFonts w:cstheme="minorHAnsi"/>
          <w:b/>
          <w:bCs/>
          <w:u w:val="single"/>
        </w:rPr>
        <w:t xml:space="preserve"> décision </w:t>
      </w:r>
      <w:r w:rsidRPr="009610C8" w:rsidR="00BA4127">
        <w:rPr>
          <w:rFonts w:cstheme="minorHAnsi"/>
          <w:b/>
          <w:bCs/>
          <w:u w:val="single"/>
        </w:rPr>
        <w:t xml:space="preserve">ainsi que </w:t>
      </w:r>
      <w:r w:rsidRPr="009610C8" w:rsidR="00314753">
        <w:rPr>
          <w:rFonts w:cstheme="minorHAnsi"/>
          <w:b/>
          <w:bCs/>
          <w:u w:val="single"/>
        </w:rPr>
        <w:t xml:space="preserve">la ou les modifications requises </w:t>
      </w:r>
      <w:r w:rsidRPr="009610C8" w:rsidR="00352075">
        <w:rPr>
          <w:rFonts w:cstheme="minorHAnsi"/>
          <w:b/>
          <w:bCs/>
          <w:u w:val="single"/>
        </w:rPr>
        <w:t>devr</w:t>
      </w:r>
      <w:r w:rsidRPr="009610C8" w:rsidR="00314753">
        <w:rPr>
          <w:rFonts w:cstheme="minorHAnsi"/>
          <w:b/>
          <w:bCs/>
          <w:u w:val="single"/>
        </w:rPr>
        <w:t>ont</w:t>
      </w:r>
      <w:r w:rsidRPr="009610C8" w:rsidR="00352075">
        <w:rPr>
          <w:rFonts w:cstheme="minorHAnsi"/>
          <w:b/>
          <w:bCs/>
          <w:u w:val="single"/>
        </w:rPr>
        <w:t xml:space="preserve"> être ratifiée</w:t>
      </w:r>
      <w:r w:rsidRPr="009610C8" w:rsidR="00314753">
        <w:rPr>
          <w:rFonts w:cstheme="minorHAnsi"/>
          <w:b/>
          <w:bCs/>
          <w:u w:val="single"/>
        </w:rPr>
        <w:t>s</w:t>
      </w:r>
      <w:r w:rsidRPr="009610C8" w:rsidR="00352075">
        <w:rPr>
          <w:rFonts w:cstheme="minorHAnsi"/>
          <w:b/>
          <w:bCs/>
          <w:u w:val="single"/>
        </w:rPr>
        <w:t xml:space="preserve"> par le Comité exécutif.</w:t>
      </w:r>
    </w:p>
    <w:p w:rsidRPr="00DA1506" w:rsidR="00DA1506" w:rsidP="00DA1506" w:rsidRDefault="00DA1506" w14:paraId="167EB138"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DA1506" w:rsidP="00DA1506" w:rsidRDefault="00DA1506" w14:paraId="15615BD5" w14:textId="5BE8E389">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L`utilisation par une candidate de toutes données de membre</w:t>
      </w:r>
      <w:r w:rsidRPr="009610C8" w:rsidR="007C1CA2">
        <w:rPr>
          <w:rFonts w:eastAsia="Times New Roman" w:cstheme="minorHAnsi"/>
          <w:b/>
          <w:bCs/>
          <w:color w:val="000000"/>
          <w:u w:val="single"/>
          <w:lang w:eastAsia="fr-FR"/>
        </w:rPr>
        <w:t>s</w:t>
      </w:r>
      <w:r w:rsidRPr="00DA1506">
        <w:rPr>
          <w:rFonts w:eastAsia="Times New Roman" w:cstheme="minorHAnsi"/>
          <w:b/>
          <w:bCs/>
          <w:color w:val="000000"/>
          <w:u w:val="single"/>
          <w:lang w:eastAsia="fr-FR"/>
        </w:rPr>
        <w:t xml:space="preserve"> obtenues via le matériel syndical</w:t>
      </w:r>
      <w:r w:rsidRPr="009610C8" w:rsidR="007C1CA2">
        <w:rPr>
          <w:rFonts w:eastAsia="Times New Roman" w:cstheme="minorHAnsi"/>
          <w:b/>
          <w:bCs/>
          <w:color w:val="000000"/>
          <w:u w:val="single"/>
          <w:lang w:eastAsia="fr-FR"/>
        </w:rPr>
        <w:t xml:space="preserve"> ou le matériel de l’Employeur</w:t>
      </w:r>
      <w:r w:rsidRPr="00DA1506">
        <w:rPr>
          <w:rFonts w:eastAsia="Times New Roman" w:cstheme="minorHAnsi"/>
          <w:b/>
          <w:bCs/>
          <w:color w:val="000000"/>
          <w:u w:val="single"/>
          <w:lang w:eastAsia="fr-FR"/>
        </w:rPr>
        <w:t xml:space="preserve"> est interdit; </w:t>
      </w:r>
    </w:p>
    <w:p w:rsidRPr="00DA1506" w:rsidR="00DA1506" w:rsidP="00DA1506" w:rsidRDefault="00DA1506" w14:paraId="530CAD7B" w14:textId="77777777">
      <w:pPr>
        <w:spacing w:after="0" w:line="240" w:lineRule="auto"/>
        <w:ind w:left="708"/>
        <w:jc w:val="both"/>
        <w:rPr>
          <w:rFonts w:eastAsia="Times New Roman" w:cstheme="minorHAnsi"/>
          <w:b/>
          <w:bCs/>
          <w:color w:val="000000"/>
          <w:u w:val="single"/>
          <w:lang w:eastAsia="fr-FR"/>
        </w:rPr>
      </w:pPr>
    </w:p>
    <w:p w:rsidRPr="00DA1506" w:rsidR="00DA1506" w:rsidP="00DA1506" w:rsidRDefault="00DA1506" w14:paraId="28681CE1" w14:textId="4345269E">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Il est interdit de faire de la publicité sur la ou les pages Facebook du FIQ-SP</w:t>
      </w:r>
      <w:r w:rsidRPr="009610C8" w:rsidR="007C1CA2">
        <w:rPr>
          <w:rFonts w:eastAsia="Times New Roman" w:cstheme="minorHAnsi"/>
          <w:b/>
          <w:bCs/>
          <w:color w:val="000000"/>
          <w:u w:val="single"/>
          <w:lang w:eastAsia="fr-FR"/>
        </w:rPr>
        <w:t>SL</w:t>
      </w:r>
      <w:r w:rsidRPr="00DA1506">
        <w:rPr>
          <w:rFonts w:eastAsia="Times New Roman" w:cstheme="minorHAnsi"/>
          <w:b/>
          <w:bCs/>
          <w:color w:val="000000"/>
          <w:u w:val="single"/>
          <w:lang w:eastAsia="fr-FR"/>
        </w:rPr>
        <w:t>, de même que sur toutes plateformes ayant un lien direct ou indirect avec les activités du FIQ-SPS</w:t>
      </w:r>
      <w:r w:rsidRPr="009610C8" w:rsidR="007C1CA2">
        <w:rPr>
          <w:rFonts w:eastAsia="Times New Roman" w:cstheme="minorHAnsi"/>
          <w:b/>
          <w:bCs/>
          <w:color w:val="000000"/>
          <w:u w:val="single"/>
          <w:lang w:eastAsia="fr-FR"/>
        </w:rPr>
        <w:t>L</w:t>
      </w:r>
      <w:r w:rsidRPr="00DA1506">
        <w:rPr>
          <w:rFonts w:eastAsia="Times New Roman" w:cstheme="minorHAnsi"/>
          <w:b/>
          <w:bCs/>
          <w:color w:val="000000"/>
          <w:u w:val="single"/>
          <w:lang w:eastAsia="fr-FR"/>
        </w:rPr>
        <w:t xml:space="preserve">; </w:t>
      </w:r>
    </w:p>
    <w:p w:rsidRPr="00DA1506" w:rsidR="00DA1506" w:rsidP="00DA1506" w:rsidRDefault="00DA1506" w14:paraId="3D28AB5F" w14:textId="77777777">
      <w:pPr>
        <w:spacing w:after="0" w:line="240" w:lineRule="auto"/>
        <w:ind w:left="708"/>
        <w:jc w:val="both"/>
        <w:rPr>
          <w:rFonts w:eastAsia="Times New Roman" w:cstheme="minorHAnsi"/>
          <w:b/>
          <w:bCs/>
          <w:color w:val="000000"/>
          <w:u w:val="single"/>
          <w:lang w:eastAsia="fr-FR"/>
        </w:rPr>
      </w:pPr>
    </w:p>
    <w:p w:rsidRPr="00DA1506" w:rsidR="00DA1506" w:rsidP="00DA1506" w:rsidRDefault="00DA1506" w14:paraId="6BA06E37" w14:textId="2C4F95E3">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La promotion et la diffusion de tout matériel publicitaire ou promotionnel sont à la charge</w:t>
      </w:r>
      <w:r w:rsidRPr="009610C8" w:rsidR="007C1CA2">
        <w:rPr>
          <w:rFonts w:eastAsia="Times New Roman" w:cstheme="minorHAnsi"/>
          <w:b/>
          <w:bCs/>
          <w:color w:val="000000"/>
          <w:u w:val="single"/>
          <w:lang w:eastAsia="fr-FR"/>
        </w:rPr>
        <w:t xml:space="preserve"> complète</w:t>
      </w:r>
      <w:r w:rsidRPr="00DA1506">
        <w:rPr>
          <w:rFonts w:eastAsia="Times New Roman" w:cstheme="minorHAnsi"/>
          <w:b/>
          <w:bCs/>
          <w:color w:val="000000"/>
          <w:u w:val="single"/>
          <w:lang w:eastAsia="fr-FR"/>
        </w:rPr>
        <w:t xml:space="preserve"> et sous la responsabilité des candidates; </w:t>
      </w:r>
    </w:p>
    <w:p w:rsidRPr="00DA1506" w:rsidR="00DA1506" w:rsidP="00DA1506" w:rsidRDefault="00DA1506" w14:paraId="04B131DD" w14:textId="77777777">
      <w:pPr>
        <w:spacing w:after="0" w:line="240" w:lineRule="auto"/>
        <w:ind w:left="708"/>
        <w:jc w:val="both"/>
        <w:rPr>
          <w:rFonts w:eastAsia="Times New Roman" w:cstheme="minorHAnsi"/>
          <w:b/>
          <w:bCs/>
          <w:color w:val="000000"/>
          <w:u w:val="single"/>
          <w:lang w:eastAsia="fr-FR"/>
        </w:rPr>
      </w:pPr>
    </w:p>
    <w:p w:rsidRPr="00DA1506" w:rsidR="00DA1506" w:rsidP="00DA1506" w:rsidRDefault="00E23B4A" w14:paraId="1CD2A4C2" w14:textId="77B64EC6">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9610C8">
        <w:rPr>
          <w:rFonts w:eastAsia="Times New Roman" w:cstheme="minorHAnsi"/>
          <w:b/>
          <w:bCs/>
          <w:color w:val="000000"/>
          <w:u w:val="single"/>
          <w:lang w:eastAsia="fr-FR"/>
        </w:rPr>
        <w:t xml:space="preserve">La secrétaire au Comité exécutif </w:t>
      </w:r>
      <w:r w:rsidRPr="00DA1506" w:rsidR="00DA1506">
        <w:rPr>
          <w:rFonts w:eastAsia="Times New Roman" w:cstheme="minorHAnsi"/>
          <w:b/>
          <w:bCs/>
          <w:color w:val="000000"/>
          <w:u w:val="single"/>
          <w:lang w:eastAsia="fr-FR"/>
        </w:rPr>
        <w:t>conserve une liste ou une copie de tout matériel publicitaire ou promotionnel autorisé de façon confidentielle</w:t>
      </w:r>
      <w:r w:rsidRPr="00DA1506" w:rsidR="00DA1506">
        <w:rPr>
          <w:rFonts w:eastAsia="Times New Roman" w:cstheme="minorHAnsi"/>
          <w:b/>
          <w:bCs/>
          <w:u w:val="single"/>
          <w:lang w:eastAsia="fr-FR"/>
        </w:rPr>
        <w:t>;</w:t>
      </w:r>
      <w:r w:rsidRPr="00DA1506" w:rsidR="00DA1506">
        <w:rPr>
          <w:rFonts w:eastAsia="Times New Roman" w:cstheme="minorHAnsi"/>
          <w:b/>
          <w:bCs/>
          <w:color w:val="FF0000"/>
          <w:u w:val="single"/>
          <w:lang w:eastAsia="fr-FR"/>
        </w:rPr>
        <w:t xml:space="preserve"> </w:t>
      </w:r>
    </w:p>
    <w:p w:rsidRPr="00DA1506" w:rsidR="00DA1506" w:rsidP="00DA1506" w:rsidRDefault="00DA1506" w14:paraId="5807662A" w14:textId="77777777">
      <w:pPr>
        <w:spacing w:after="0" w:line="240" w:lineRule="auto"/>
        <w:ind w:left="708"/>
        <w:jc w:val="both"/>
        <w:rPr>
          <w:rFonts w:eastAsia="Times New Roman" w:cstheme="minorHAnsi"/>
          <w:b/>
          <w:bCs/>
          <w:color w:val="000000"/>
          <w:u w:val="single"/>
          <w:lang w:eastAsia="fr-FR"/>
        </w:rPr>
      </w:pPr>
    </w:p>
    <w:p w:rsidRPr="00DA1506" w:rsidR="00DA1506" w:rsidP="00DA1506" w:rsidRDefault="00DA1506" w14:paraId="2EE7423C" w14:textId="647B9656">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Il est interdit de faire de la sollicitation ou de la propagande électorale dans les centres d’activités, dans tous les locaux syndicaux et pendant les heures de travail de la candidate. Il est également interdit d’utiliser l’équipement de l’employeur et/ou </w:t>
      </w:r>
      <w:r w:rsidRPr="009610C8" w:rsidR="00226B7D">
        <w:rPr>
          <w:rFonts w:eastAsia="Times New Roman" w:cstheme="minorHAnsi"/>
          <w:b/>
          <w:bCs/>
          <w:color w:val="000000"/>
          <w:u w:val="single"/>
          <w:lang w:eastAsia="fr-FR"/>
        </w:rPr>
        <w:t xml:space="preserve">l’équipement </w:t>
      </w:r>
      <w:r w:rsidRPr="00DA1506">
        <w:rPr>
          <w:rFonts w:eastAsia="Times New Roman" w:cstheme="minorHAnsi"/>
          <w:b/>
          <w:bCs/>
          <w:color w:val="000000"/>
          <w:u w:val="single"/>
          <w:lang w:eastAsia="fr-FR"/>
        </w:rPr>
        <w:t xml:space="preserve">du syndicat; </w:t>
      </w:r>
    </w:p>
    <w:p w:rsidRPr="00DA1506" w:rsidR="00DA1506" w:rsidP="00DA1506" w:rsidRDefault="00DA1506" w14:paraId="78E4BDA0" w14:textId="77777777">
      <w:pPr>
        <w:spacing w:after="0" w:line="240" w:lineRule="auto"/>
        <w:ind w:left="708"/>
        <w:jc w:val="both"/>
        <w:rPr>
          <w:rFonts w:eastAsia="Times New Roman" w:cstheme="minorHAnsi"/>
          <w:b/>
          <w:bCs/>
          <w:color w:val="000000"/>
          <w:u w:val="single"/>
          <w:lang w:eastAsia="fr-FR"/>
        </w:rPr>
      </w:pPr>
    </w:p>
    <w:p w:rsidRPr="00DA1506" w:rsidR="00DA1506" w:rsidP="00DA1506" w:rsidRDefault="00DA1506" w14:paraId="7A4BAE6A" w14:textId="61C4C12A">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Aucune sollicitation ou </w:t>
      </w:r>
      <w:r w:rsidRPr="00DA1506">
        <w:rPr>
          <w:rFonts w:eastAsia="Times New Roman" w:cstheme="minorHAnsi"/>
          <w:b/>
          <w:bCs/>
          <w:u w:val="single"/>
          <w:lang w:eastAsia="fr-FR"/>
        </w:rPr>
        <w:t>propagande électorale</w:t>
      </w:r>
      <w:r w:rsidRPr="00DA1506">
        <w:rPr>
          <w:rFonts w:eastAsia="Times New Roman" w:cstheme="minorHAnsi"/>
          <w:b/>
          <w:bCs/>
          <w:color w:val="000000"/>
          <w:u w:val="single"/>
          <w:lang w:eastAsia="fr-FR"/>
        </w:rPr>
        <w:t xml:space="preserve"> n’est permise de la part des militantes syndicales</w:t>
      </w:r>
      <w:r w:rsidRPr="009610C8" w:rsidR="00794288">
        <w:rPr>
          <w:rFonts w:eastAsia="Times New Roman" w:cstheme="minorHAnsi"/>
          <w:b/>
          <w:bCs/>
          <w:color w:val="000000"/>
          <w:u w:val="single"/>
          <w:lang w:eastAsia="fr-FR"/>
        </w:rPr>
        <w:t xml:space="preserve"> élues</w:t>
      </w:r>
      <w:r w:rsidRPr="00DA1506">
        <w:rPr>
          <w:rFonts w:eastAsia="Times New Roman" w:cstheme="minorHAnsi"/>
          <w:b/>
          <w:bCs/>
          <w:color w:val="000000"/>
          <w:u w:val="single"/>
          <w:lang w:eastAsia="fr-FR"/>
        </w:rPr>
        <w:t xml:space="preserve"> en fonction le jour de l’élection. </w:t>
      </w:r>
    </w:p>
    <w:p w:rsidRPr="00DA1506" w:rsidR="00DA1506" w:rsidP="00DA1506" w:rsidRDefault="00DA1506" w14:paraId="446F0C1F" w14:textId="77777777">
      <w:pPr>
        <w:spacing w:after="0" w:line="240" w:lineRule="auto"/>
        <w:ind w:left="708"/>
        <w:jc w:val="both"/>
        <w:rPr>
          <w:rFonts w:eastAsia="Times New Roman" w:cstheme="minorHAnsi"/>
          <w:b/>
          <w:bCs/>
          <w:color w:val="000000"/>
          <w:u w:val="single"/>
          <w:lang w:eastAsia="fr-FR"/>
        </w:rPr>
      </w:pPr>
    </w:p>
    <w:p w:rsidRPr="009610C8" w:rsidR="0038565B" w:rsidP="00196467" w:rsidRDefault="0038565B" w14:paraId="73C06BA9" w14:textId="77777777">
      <w:pPr>
        <w:spacing w:after="0"/>
        <w:jc w:val="both"/>
        <w:rPr>
          <w:rFonts w:cstheme="minorHAnsi"/>
          <w:b/>
          <w:bCs/>
          <w:u w:val="single"/>
        </w:rPr>
      </w:pPr>
    </w:p>
    <w:p w:rsidRPr="009610C8" w:rsidR="008016C9" w:rsidP="008A18B4" w:rsidRDefault="008016C9" w14:paraId="7B0B2E8C" w14:textId="3D5482C8">
      <w:pPr>
        <w:pStyle w:val="Paragraphedeliste"/>
        <w:numPr>
          <w:ilvl w:val="0"/>
          <w:numId w:val="23"/>
        </w:numPr>
        <w:spacing w:after="0"/>
        <w:jc w:val="both"/>
        <w:rPr>
          <w:rFonts w:cstheme="minorHAnsi"/>
          <w:b/>
          <w:bCs/>
          <w:u w:val="single"/>
        </w:rPr>
      </w:pPr>
      <w:r w:rsidRPr="009610C8">
        <w:rPr>
          <w:rFonts w:cstheme="minorHAnsi"/>
          <w:b/>
          <w:bCs/>
          <w:u w:val="single"/>
        </w:rPr>
        <w:t xml:space="preserve">Dans le cas de non-respect de ces règles, </w:t>
      </w:r>
      <w:r w:rsidRPr="009610C8" w:rsidR="00F85D22">
        <w:rPr>
          <w:rFonts w:cstheme="minorHAnsi"/>
          <w:b/>
          <w:bCs/>
          <w:u w:val="single"/>
        </w:rPr>
        <w:t xml:space="preserve">le comité exécutif </w:t>
      </w:r>
      <w:r w:rsidRPr="009610C8">
        <w:rPr>
          <w:rFonts w:cstheme="minorHAnsi"/>
          <w:b/>
          <w:bCs/>
          <w:u w:val="single"/>
        </w:rPr>
        <w:t>pourrait appliquer des sanctions allant jusqu’au retrait de la candidature contre les candidates qui ne respectent pas ces règles.</w:t>
      </w:r>
    </w:p>
    <w:p w:rsidRPr="004403D5" w:rsidR="00196467" w:rsidP="009627B7" w:rsidRDefault="00196467" w14:paraId="7705B927" w14:textId="77777777">
      <w:pPr>
        <w:spacing w:after="0"/>
        <w:jc w:val="both"/>
      </w:pPr>
    </w:p>
    <w:p w:rsidRPr="006A2E9E" w:rsidR="00196467" w:rsidP="006A2E9E" w:rsidRDefault="00196467" w14:paraId="1E495093" w14:textId="2776B0EE">
      <w:pPr>
        <w:pStyle w:val="Titre2"/>
        <w:rPr>
          <w:color w:val="auto"/>
          <w:sz w:val="22"/>
          <w:szCs w:val="22"/>
        </w:rPr>
      </w:pPr>
      <w:bookmarkStart w:name="_Toc163570251" w:id="18"/>
      <w:r w:rsidRPr="006A2E9E">
        <w:rPr>
          <w:color w:val="auto"/>
          <w:sz w:val="22"/>
          <w:szCs w:val="22"/>
        </w:rPr>
        <w:t xml:space="preserve">Article </w:t>
      </w:r>
      <w:r w:rsidRPr="006A2E9E" w:rsidR="004403D5">
        <w:rPr>
          <w:color w:val="auto"/>
          <w:sz w:val="22"/>
          <w:szCs w:val="22"/>
        </w:rPr>
        <w:t>1</w:t>
      </w:r>
      <w:r w:rsidR="00C91A8D">
        <w:rPr>
          <w:color w:val="auto"/>
          <w:sz w:val="22"/>
          <w:szCs w:val="22"/>
        </w:rPr>
        <w:t>6</w:t>
      </w:r>
      <w:r w:rsidRPr="006A2E9E">
        <w:rPr>
          <w:color w:val="auto"/>
          <w:sz w:val="22"/>
          <w:szCs w:val="22"/>
        </w:rPr>
        <w:t xml:space="preserve"> – </w:t>
      </w:r>
      <w:r w:rsidRPr="006A2E9E">
        <w:rPr>
          <w:b/>
          <w:color w:val="auto"/>
          <w:sz w:val="22"/>
          <w:szCs w:val="22"/>
        </w:rPr>
        <w:t>Tenue de l’élection</w:t>
      </w:r>
      <w:bookmarkEnd w:id="18"/>
    </w:p>
    <w:p w:rsidR="00196467" w:rsidP="00196467" w:rsidRDefault="00196467" w14:paraId="7DA4E2DA" w14:textId="77777777">
      <w:pPr>
        <w:spacing w:after="0"/>
        <w:jc w:val="both"/>
      </w:pPr>
    </w:p>
    <w:p w:rsidRPr="00243F04" w:rsidR="00196467" w:rsidP="00B76725" w:rsidRDefault="00196467" w14:paraId="399FC207" w14:textId="381EB8CF">
      <w:pPr>
        <w:numPr>
          <w:ilvl w:val="0"/>
          <w:numId w:val="16"/>
        </w:numPr>
        <w:shd w:val="clear" w:color="auto" w:fill="FFFFFF" w:themeFill="background1"/>
        <w:spacing w:after="0"/>
        <w:ind w:hanging="436"/>
        <w:contextualSpacing/>
        <w:jc w:val="both"/>
        <w:rPr>
          <w:b/>
          <w:bCs/>
          <w:u w:val="single"/>
        </w:rPr>
      </w:pPr>
      <w:r w:rsidRPr="00243F04">
        <w:rPr>
          <w:b/>
          <w:bCs/>
          <w:u w:val="single"/>
        </w:rPr>
        <w:t>L’élection se fait sous la responsabilité</w:t>
      </w:r>
      <w:r w:rsidRPr="00243F04" w:rsidR="004F7D37">
        <w:rPr>
          <w:b/>
          <w:bCs/>
          <w:u w:val="single"/>
        </w:rPr>
        <w:t xml:space="preserve"> du comité exécutif. L</w:t>
      </w:r>
      <w:r w:rsidRPr="00243F04">
        <w:rPr>
          <w:b/>
          <w:bCs/>
          <w:u w:val="single"/>
        </w:rPr>
        <w:t>a</w:t>
      </w:r>
      <w:r w:rsidRPr="00243F04" w:rsidR="004F5E2D">
        <w:rPr>
          <w:b/>
          <w:bCs/>
          <w:u w:val="single"/>
        </w:rPr>
        <w:t xml:space="preserve"> secrétaire</w:t>
      </w:r>
      <w:r w:rsidRPr="00243F04" w:rsidR="00787336">
        <w:rPr>
          <w:b/>
          <w:bCs/>
          <w:u w:val="single"/>
        </w:rPr>
        <w:t xml:space="preserve"> du comité exécutif</w:t>
      </w:r>
      <w:r w:rsidRPr="00243F04" w:rsidR="004F7D37">
        <w:rPr>
          <w:b/>
          <w:bCs/>
          <w:u w:val="single"/>
        </w:rPr>
        <w:t xml:space="preserve"> en assume la responsabilité politique</w:t>
      </w:r>
      <w:r w:rsidRPr="00243F04" w:rsidR="00B76725">
        <w:rPr>
          <w:b/>
          <w:bCs/>
          <w:u w:val="single"/>
        </w:rPr>
        <w:t>;</w:t>
      </w:r>
    </w:p>
    <w:p w:rsidRPr="004403D5" w:rsidR="00196467" w:rsidP="00B76725" w:rsidRDefault="00196467" w14:paraId="40E351B2" w14:textId="77777777">
      <w:pPr>
        <w:numPr>
          <w:ilvl w:val="0"/>
          <w:numId w:val="16"/>
        </w:numPr>
        <w:shd w:val="clear" w:color="auto" w:fill="FFFFFF" w:themeFill="background1"/>
        <w:spacing w:after="0"/>
        <w:ind w:hanging="436"/>
        <w:contextualSpacing/>
        <w:jc w:val="both"/>
      </w:pPr>
      <w:r w:rsidRPr="004403D5">
        <w:t xml:space="preserve">Une candidate est élue par acclamation si le nombre de mises en candidature est égal ou inférieur au nombre de postes à pourvoir. </w:t>
      </w:r>
    </w:p>
    <w:p w:rsidRPr="004403D5" w:rsidR="00196467" w:rsidP="00B76725" w:rsidRDefault="00196467" w14:paraId="6BC1FA9E" w14:textId="77777777">
      <w:pPr>
        <w:numPr>
          <w:ilvl w:val="0"/>
          <w:numId w:val="16"/>
        </w:numPr>
        <w:shd w:val="clear" w:color="auto" w:fill="FFFFFF" w:themeFill="background1"/>
        <w:spacing w:after="0"/>
        <w:ind w:hanging="436"/>
        <w:contextualSpacing/>
        <w:jc w:val="both"/>
      </w:pPr>
      <w:r w:rsidRPr="004403D5">
        <w:t>Le vote se fait par scrutin secret</w:t>
      </w:r>
      <w:r w:rsidR="00EA688F">
        <w:t>.</w:t>
      </w:r>
    </w:p>
    <w:p w:rsidRPr="004403D5" w:rsidR="00196467" w:rsidP="00B76725" w:rsidRDefault="00196467" w14:paraId="0BB88141" w14:textId="77777777">
      <w:pPr>
        <w:numPr>
          <w:ilvl w:val="0"/>
          <w:numId w:val="16"/>
        </w:numPr>
        <w:shd w:val="clear" w:color="auto" w:fill="FFFFFF" w:themeFill="background1"/>
        <w:spacing w:after="0"/>
        <w:ind w:hanging="436"/>
        <w:contextualSpacing/>
        <w:jc w:val="both"/>
      </w:pPr>
      <w:r w:rsidRPr="004403D5">
        <w:t xml:space="preserve">Les scrutatrices comptent les voix et en font rapport à la </w:t>
      </w:r>
      <w:r w:rsidR="00EA688F">
        <w:t>responsable de l</w:t>
      </w:r>
      <w:r w:rsidRPr="004403D5">
        <w:t>’élection.</w:t>
      </w:r>
    </w:p>
    <w:p w:rsidRPr="004403D5" w:rsidR="00196467" w:rsidP="00B76725" w:rsidRDefault="00B36972" w14:paraId="404345D9" w14:textId="42C22F49">
      <w:pPr>
        <w:numPr>
          <w:ilvl w:val="0"/>
          <w:numId w:val="16"/>
        </w:numPr>
        <w:shd w:val="clear" w:color="auto" w:fill="FFFFFF" w:themeFill="background1"/>
        <w:spacing w:after="0"/>
        <w:ind w:hanging="436"/>
        <w:contextualSpacing/>
        <w:jc w:val="both"/>
      </w:pPr>
      <w:r>
        <w:t>Au besoin, e</w:t>
      </w:r>
      <w:r w:rsidRPr="004403D5" w:rsidR="00196467">
        <w:t xml:space="preserve">n cas d’égalité des voix, un nouveau vote doit être tenu </w:t>
      </w:r>
      <w:r w:rsidR="00EA688F">
        <w:t xml:space="preserve">à la prochaine </w:t>
      </w:r>
      <w:r w:rsidRPr="004403D5" w:rsidR="00196467">
        <w:t>assemblée de l’unité locale.</w:t>
      </w:r>
    </w:p>
    <w:p w:rsidRPr="00B76725" w:rsidR="00196467" w:rsidP="00B76725" w:rsidRDefault="00196467" w14:paraId="6FDB6840" w14:textId="479BC4E8">
      <w:pPr>
        <w:numPr>
          <w:ilvl w:val="0"/>
          <w:numId w:val="16"/>
        </w:numPr>
        <w:shd w:val="clear" w:color="auto" w:fill="FFFFFF" w:themeFill="background1"/>
        <w:spacing w:after="0"/>
        <w:ind w:hanging="436"/>
        <w:contextualSpacing/>
        <w:jc w:val="both"/>
      </w:pPr>
      <w:r w:rsidRPr="00B76725">
        <w:t xml:space="preserve">La </w:t>
      </w:r>
      <w:r w:rsidRPr="00B76725" w:rsidR="000F2476">
        <w:t>secrétaire</w:t>
      </w:r>
      <w:r w:rsidRPr="00B76725">
        <w:t xml:space="preserve"> </w:t>
      </w:r>
      <w:r w:rsidRPr="00B76725" w:rsidR="00787336">
        <w:t xml:space="preserve">du comité exécutif </w:t>
      </w:r>
      <w:r w:rsidRPr="00B76725">
        <w:t xml:space="preserve">annonce par voie de communiqué le nom des candidates élues. Elle déclare élues, pour chacun des postes, la ou les candidates ayant obtenu le plus de voix en fonction du nombre de postes à pourvoir. </w:t>
      </w:r>
    </w:p>
    <w:p w:rsidR="00196467" w:rsidP="00B76725" w:rsidRDefault="00196467" w14:paraId="4F3B57F5" w14:textId="3AF5A24A">
      <w:pPr>
        <w:numPr>
          <w:ilvl w:val="0"/>
          <w:numId w:val="16"/>
        </w:numPr>
        <w:shd w:val="clear" w:color="auto" w:fill="FFFFFF" w:themeFill="background1"/>
        <w:spacing w:after="0"/>
        <w:ind w:hanging="436"/>
        <w:contextualSpacing/>
        <w:jc w:val="both"/>
      </w:pPr>
      <w:r w:rsidRPr="00B76725">
        <w:t xml:space="preserve">Toute candidate peut s’adresser à la </w:t>
      </w:r>
      <w:r w:rsidRPr="00B76725" w:rsidR="000F2476">
        <w:t>secrétaire</w:t>
      </w:r>
      <w:r w:rsidRPr="00B76725">
        <w:t xml:space="preserve"> </w:t>
      </w:r>
      <w:r w:rsidRPr="00B76725" w:rsidR="00B76725">
        <w:t xml:space="preserve">du comité exécutif </w:t>
      </w:r>
      <w:r w:rsidRPr="00B76725">
        <w:t>afin de connaître le nombre de voix qu’elle a obtenues ainsi que celui de ses adversaires</w:t>
      </w:r>
      <w:r>
        <w:t>. Les autres membres du syndicat ne peuvent obtenir les résultats.</w:t>
      </w:r>
    </w:p>
    <w:p w:rsidR="00196467" w:rsidP="00196467" w:rsidRDefault="00196467" w14:paraId="32AA43D2" w14:textId="77777777">
      <w:pPr>
        <w:spacing w:after="0"/>
        <w:jc w:val="both"/>
      </w:pPr>
    </w:p>
    <w:p w:rsidRPr="006A2E9E" w:rsidR="00196467" w:rsidP="006A2E9E" w:rsidRDefault="00196467" w14:paraId="48F8A5C2" w14:textId="2E9CE3F4">
      <w:pPr>
        <w:pStyle w:val="Titre2"/>
        <w:rPr>
          <w:b/>
          <w:color w:val="auto"/>
          <w:sz w:val="22"/>
          <w:szCs w:val="22"/>
        </w:rPr>
      </w:pPr>
      <w:bookmarkStart w:name="_Toc163570252" w:id="19"/>
      <w:r w:rsidRPr="006A2E9E">
        <w:rPr>
          <w:color w:val="auto"/>
          <w:sz w:val="22"/>
          <w:szCs w:val="22"/>
        </w:rPr>
        <w:t xml:space="preserve">Article </w:t>
      </w:r>
      <w:r w:rsidRPr="006A2E9E" w:rsidR="00EA688F">
        <w:rPr>
          <w:color w:val="auto"/>
          <w:sz w:val="22"/>
          <w:szCs w:val="22"/>
        </w:rPr>
        <w:t>1</w:t>
      </w:r>
      <w:r w:rsidR="00C91A8D">
        <w:rPr>
          <w:color w:val="auto"/>
          <w:sz w:val="22"/>
          <w:szCs w:val="22"/>
        </w:rPr>
        <w:t>7</w:t>
      </w:r>
      <w:r w:rsidRPr="006A2E9E">
        <w:rPr>
          <w:color w:val="auto"/>
          <w:sz w:val="22"/>
          <w:szCs w:val="22"/>
        </w:rPr>
        <w:t xml:space="preserve"> – </w:t>
      </w:r>
      <w:r w:rsidRPr="006A2E9E">
        <w:rPr>
          <w:b/>
          <w:color w:val="auto"/>
          <w:sz w:val="22"/>
          <w:szCs w:val="22"/>
        </w:rPr>
        <w:t>Recomptage</w:t>
      </w:r>
      <w:bookmarkEnd w:id="19"/>
    </w:p>
    <w:p w:rsidR="00196467" w:rsidP="00196467" w:rsidRDefault="00196467" w14:paraId="05FBCE7C" w14:textId="77777777">
      <w:pPr>
        <w:spacing w:after="0"/>
        <w:jc w:val="both"/>
      </w:pPr>
    </w:p>
    <w:p w:rsidRPr="00384740" w:rsidR="00196467" w:rsidP="00196467" w:rsidRDefault="00196467" w14:paraId="282D17B5" w14:textId="77777777">
      <w:pPr>
        <w:spacing w:after="0"/>
        <w:jc w:val="both"/>
      </w:pPr>
      <w:r w:rsidRPr="00384740">
        <w:t>Une demande de recomptage peut être faite par une candidate.</w:t>
      </w:r>
    </w:p>
    <w:p w:rsidRPr="00384740" w:rsidR="00196467" w:rsidP="00196467" w:rsidRDefault="00196467" w14:paraId="64F3381E" w14:textId="77777777">
      <w:pPr>
        <w:spacing w:after="0"/>
        <w:jc w:val="both"/>
      </w:pPr>
    </w:p>
    <w:p w:rsidRPr="00384740" w:rsidR="00196467" w:rsidP="00196467" w:rsidRDefault="00196467" w14:paraId="61BCCE08" w14:textId="31212666">
      <w:pPr>
        <w:spacing w:after="0"/>
        <w:jc w:val="both"/>
      </w:pPr>
      <w:r w:rsidRPr="00384740">
        <w:t xml:space="preserve">Elle doit être faite par écrit, au plus tard cinq (5) jours après l’annonce par la </w:t>
      </w:r>
      <w:r w:rsidRPr="00384740" w:rsidR="00787336">
        <w:t>secrétaire du comité exécutif</w:t>
      </w:r>
      <w:r w:rsidRPr="00384740">
        <w:t xml:space="preserve"> des candidates ayant été élues.  </w:t>
      </w:r>
    </w:p>
    <w:p w:rsidRPr="00384740" w:rsidR="00196467" w:rsidP="00196467" w:rsidRDefault="00196467" w14:paraId="233901C5" w14:textId="77777777">
      <w:pPr>
        <w:spacing w:after="0"/>
        <w:jc w:val="both"/>
      </w:pPr>
    </w:p>
    <w:p w:rsidRPr="00384740" w:rsidR="00196467" w:rsidP="00196467" w:rsidRDefault="00196467" w14:paraId="5D059584" w14:textId="64206B9B">
      <w:pPr>
        <w:spacing w:after="0"/>
        <w:jc w:val="both"/>
      </w:pPr>
      <w:r w:rsidRPr="00384740">
        <w:t xml:space="preserve">Le recomptage doit être fait par </w:t>
      </w:r>
      <w:r w:rsidRPr="00384740" w:rsidR="00EA688F">
        <w:t xml:space="preserve">la </w:t>
      </w:r>
      <w:r w:rsidRPr="00384740" w:rsidR="00787336">
        <w:t>secrétaire du comité exécutif</w:t>
      </w:r>
      <w:r w:rsidRPr="00384740">
        <w:t>, au plus tard le 15</w:t>
      </w:r>
      <w:r w:rsidRPr="00384740">
        <w:rPr>
          <w:vertAlign w:val="superscript"/>
        </w:rPr>
        <w:t>e</w:t>
      </w:r>
      <w:r w:rsidRPr="00384740">
        <w:t xml:space="preserve"> jour suivant le communiqué de la</w:t>
      </w:r>
      <w:r w:rsidRPr="00384740" w:rsidR="00EA688F">
        <w:t xml:space="preserve"> </w:t>
      </w:r>
      <w:r w:rsidRPr="00384740" w:rsidR="00787336">
        <w:t>secrétaire du comité exécutif</w:t>
      </w:r>
      <w:r w:rsidRPr="00384740">
        <w:t xml:space="preserve"> annonçant le résultat de l’élection.</w:t>
      </w:r>
    </w:p>
    <w:p w:rsidRPr="00384740" w:rsidR="00196467" w:rsidP="00196467" w:rsidRDefault="00196467" w14:paraId="3A45D693" w14:textId="77777777">
      <w:pPr>
        <w:spacing w:after="0"/>
        <w:jc w:val="both"/>
      </w:pPr>
    </w:p>
    <w:p w:rsidRPr="00384740" w:rsidR="00196467" w:rsidP="00196467" w:rsidRDefault="00196467" w14:paraId="24459547" w14:textId="0B7EECD9">
      <w:pPr>
        <w:spacing w:after="0"/>
        <w:jc w:val="both"/>
      </w:pPr>
      <w:r w:rsidRPr="00384740">
        <w:t xml:space="preserve">Lorsque le recomptage confirme le résultat, </w:t>
      </w:r>
      <w:r w:rsidRPr="00384740" w:rsidR="00EA688F">
        <w:t xml:space="preserve">la </w:t>
      </w:r>
      <w:r w:rsidRPr="00384740" w:rsidR="00787336">
        <w:t>secrétaire du comité exécutif</w:t>
      </w:r>
      <w:r w:rsidRPr="00384740">
        <w:t xml:space="preserve"> le fait savoir à la candidate ayant demandé le recomptage et à la présidente du FIQ – Syndicat des professionnelles en soins des Laurentides. </w:t>
      </w:r>
    </w:p>
    <w:p w:rsidRPr="00384740" w:rsidR="00196467" w:rsidP="00196467" w:rsidRDefault="00196467" w14:paraId="1C7C9066" w14:textId="77777777">
      <w:pPr>
        <w:spacing w:after="0"/>
        <w:jc w:val="both"/>
      </w:pPr>
    </w:p>
    <w:p w:rsidRPr="00384740" w:rsidR="00196467" w:rsidP="00196467" w:rsidRDefault="00196467" w14:paraId="71BC5718" w14:textId="6184699A">
      <w:pPr>
        <w:spacing w:after="0"/>
        <w:jc w:val="both"/>
      </w:pPr>
      <w:r w:rsidRPr="00384740">
        <w:t xml:space="preserve">Lorsque le recomptage infirme le résultat, la </w:t>
      </w:r>
      <w:r w:rsidRPr="00384740" w:rsidR="00787336">
        <w:t>secrétaire du comité exécutif</w:t>
      </w:r>
      <w:r w:rsidRPr="00384740">
        <w:t xml:space="preserve"> déclare élue la candidate ayant obtenu l</w:t>
      </w:r>
      <w:r w:rsidRPr="00384740" w:rsidR="00EA688F">
        <w:t>e plus de voix</w:t>
      </w:r>
      <w:r w:rsidRPr="00384740">
        <w:t xml:space="preserve">. </w:t>
      </w:r>
    </w:p>
    <w:p w:rsidRPr="00384740" w:rsidR="00196467" w:rsidP="00196467" w:rsidRDefault="00196467" w14:paraId="61661CD7" w14:textId="77777777">
      <w:pPr>
        <w:spacing w:after="0"/>
        <w:jc w:val="both"/>
      </w:pPr>
    </w:p>
    <w:p w:rsidRPr="00384740" w:rsidR="00196467" w:rsidP="00196467" w:rsidRDefault="00196467" w14:paraId="256D5E51" w14:textId="77777777">
      <w:pPr>
        <w:spacing w:after="0"/>
        <w:jc w:val="both"/>
      </w:pPr>
      <w:r w:rsidRPr="00384740">
        <w:t>Si aucune candidate n’obtient l</w:t>
      </w:r>
      <w:r w:rsidRPr="00384740" w:rsidR="00EA688F">
        <w:t xml:space="preserve">e plus de voix, </w:t>
      </w:r>
      <w:r w:rsidRPr="00384740">
        <w:t xml:space="preserve">le poste devient vacant et un nouveau vote doit être tenu à </w:t>
      </w:r>
      <w:r w:rsidRPr="00384740" w:rsidR="00127E92">
        <w:t>l’</w:t>
      </w:r>
      <w:r w:rsidRPr="00384740">
        <w:t>assemblée de l’unité locale</w:t>
      </w:r>
      <w:r w:rsidRPr="00384740" w:rsidR="00127E92">
        <w:t xml:space="preserve"> subséquente</w:t>
      </w:r>
      <w:r w:rsidRPr="00384740" w:rsidR="00B36972">
        <w:t xml:space="preserve"> au besoin</w:t>
      </w:r>
      <w:r w:rsidRPr="00384740">
        <w:t xml:space="preserve">. </w:t>
      </w:r>
    </w:p>
    <w:p w:rsidRPr="00384740" w:rsidR="00196467" w:rsidP="00196467" w:rsidRDefault="00196467" w14:paraId="6FC806B7" w14:textId="77777777">
      <w:pPr>
        <w:spacing w:after="0"/>
        <w:jc w:val="both"/>
      </w:pPr>
    </w:p>
    <w:p w:rsidR="00196467" w:rsidP="00196467" w:rsidRDefault="00196467" w14:paraId="67B68AA5" w14:textId="6DE05B36">
      <w:pPr>
        <w:spacing w:after="0"/>
        <w:jc w:val="both"/>
      </w:pPr>
      <w:r w:rsidRPr="00384740">
        <w:t xml:space="preserve">La </w:t>
      </w:r>
      <w:r w:rsidRPr="00384740" w:rsidR="00787336">
        <w:t>secrétaire du comité exécutif</w:t>
      </w:r>
      <w:r w:rsidRPr="00384740">
        <w:t xml:space="preserve"> communique les résultats du recomptage, par écrit, à la présidente du FIQ – Syndicat des professionnelles en soins des Laurentides</w:t>
      </w:r>
      <w:r w:rsidRPr="00EA688F">
        <w:t xml:space="preserve">, à la candidate ayant demandé le recomptage, à celles que ce recomptage affecte (présumée élue et officiellement élue) et à l’assemblée </w:t>
      </w:r>
      <w:r w:rsidR="00EA688F">
        <w:t xml:space="preserve">de l’unité locale </w:t>
      </w:r>
      <w:r w:rsidRPr="00EA688F">
        <w:t>par les moyens mis à sa disposition</w:t>
      </w:r>
      <w:r w:rsidR="00B36972">
        <w:t>.</w:t>
      </w:r>
    </w:p>
    <w:p w:rsidR="00325A50" w:rsidP="00196467" w:rsidRDefault="00325A50" w14:paraId="0E189669" w14:textId="6F3FBCAA">
      <w:pPr>
        <w:spacing w:after="0"/>
        <w:jc w:val="both"/>
      </w:pPr>
    </w:p>
    <w:p w:rsidR="00384740" w:rsidP="00196467" w:rsidRDefault="00384740" w14:paraId="3BA7CCFA" w14:textId="77777777">
      <w:pPr>
        <w:spacing w:after="0"/>
        <w:jc w:val="both"/>
      </w:pPr>
    </w:p>
    <w:p w:rsidRPr="006A2E9E" w:rsidR="00196467" w:rsidP="006A2E9E" w:rsidRDefault="00196467" w14:paraId="604EF530" w14:textId="1265795E">
      <w:pPr>
        <w:pStyle w:val="Titre2"/>
        <w:rPr>
          <w:color w:val="auto"/>
          <w:sz w:val="22"/>
          <w:szCs w:val="22"/>
        </w:rPr>
      </w:pPr>
      <w:bookmarkStart w:name="_Toc163570253" w:id="20"/>
      <w:r w:rsidRPr="006A2E9E">
        <w:rPr>
          <w:color w:val="auto"/>
          <w:sz w:val="22"/>
          <w:szCs w:val="22"/>
        </w:rPr>
        <w:t xml:space="preserve">Article </w:t>
      </w:r>
      <w:r w:rsidRPr="006A2E9E" w:rsidR="00EA688F">
        <w:rPr>
          <w:color w:val="auto"/>
          <w:sz w:val="22"/>
          <w:szCs w:val="22"/>
        </w:rPr>
        <w:t>1</w:t>
      </w:r>
      <w:r w:rsidR="00C91A8D">
        <w:rPr>
          <w:color w:val="auto"/>
          <w:sz w:val="22"/>
          <w:szCs w:val="22"/>
        </w:rPr>
        <w:t>8</w:t>
      </w:r>
      <w:r w:rsidRPr="006A2E9E">
        <w:rPr>
          <w:color w:val="auto"/>
          <w:sz w:val="22"/>
          <w:szCs w:val="22"/>
        </w:rPr>
        <w:t xml:space="preserve"> – </w:t>
      </w:r>
      <w:r w:rsidRPr="006A2E9E">
        <w:rPr>
          <w:b/>
          <w:color w:val="auto"/>
          <w:sz w:val="22"/>
          <w:szCs w:val="22"/>
        </w:rPr>
        <w:t>Entrée en fonction et mandat</w:t>
      </w:r>
      <w:bookmarkEnd w:id="20"/>
    </w:p>
    <w:p w:rsidR="00196467" w:rsidP="00196467" w:rsidRDefault="00196467" w14:paraId="5021115F" w14:textId="77777777">
      <w:pPr>
        <w:spacing w:after="0"/>
        <w:jc w:val="both"/>
      </w:pPr>
    </w:p>
    <w:p w:rsidR="00196467" w:rsidP="00196467" w:rsidRDefault="00196467" w14:paraId="1FA448AC" w14:textId="77777777">
      <w:pPr>
        <w:spacing w:after="0"/>
        <w:jc w:val="both"/>
      </w:pPr>
      <w:r>
        <w:t>Les nouvelles représentantes sont nommées dès la fermeture des élections. Elles entrent en fonction dans un délai raisonnable.</w:t>
      </w:r>
    </w:p>
    <w:p w:rsidR="00196467" w:rsidP="00196467" w:rsidRDefault="00196467" w14:paraId="7C84BC2F" w14:textId="77777777">
      <w:pPr>
        <w:spacing w:after="0"/>
        <w:jc w:val="both"/>
      </w:pPr>
    </w:p>
    <w:p w:rsidR="00196467" w:rsidP="00196467" w:rsidRDefault="004B71BF" w14:paraId="6E591AC0" w14:textId="4D1EF6E8">
      <w:pPr>
        <w:spacing w:after="0"/>
        <w:jc w:val="both"/>
      </w:pPr>
      <w:r>
        <w:t>La durée du mandat des représentantes élues est de trois (3) ans et l’élection des postes se fait par alternance tel que détaillé à l’annexe 3 de la présente politique.</w:t>
      </w:r>
    </w:p>
    <w:p w:rsidR="004B71BF" w:rsidP="00196467" w:rsidRDefault="004B71BF" w14:paraId="37F30CE8" w14:textId="77777777">
      <w:pPr>
        <w:spacing w:after="0"/>
        <w:jc w:val="both"/>
      </w:pPr>
    </w:p>
    <w:p w:rsidRPr="006A2E9E" w:rsidR="00196467" w:rsidP="006A2E9E" w:rsidRDefault="00196467" w14:paraId="6B643C5F" w14:textId="3BB9A541">
      <w:pPr>
        <w:pStyle w:val="Titre2"/>
        <w:rPr>
          <w:color w:val="auto"/>
          <w:sz w:val="22"/>
          <w:szCs w:val="22"/>
        </w:rPr>
      </w:pPr>
      <w:bookmarkStart w:name="_Toc163570254" w:id="21"/>
      <w:r w:rsidRPr="006A2E9E">
        <w:rPr>
          <w:color w:val="auto"/>
          <w:sz w:val="22"/>
          <w:szCs w:val="22"/>
        </w:rPr>
        <w:t xml:space="preserve">Article </w:t>
      </w:r>
      <w:r w:rsidRPr="006A2E9E" w:rsidR="00EA688F">
        <w:rPr>
          <w:color w:val="auto"/>
          <w:sz w:val="22"/>
          <w:szCs w:val="22"/>
        </w:rPr>
        <w:t>1</w:t>
      </w:r>
      <w:r w:rsidR="00C91A8D">
        <w:rPr>
          <w:color w:val="auto"/>
          <w:sz w:val="22"/>
          <w:szCs w:val="22"/>
        </w:rPr>
        <w:t>9</w:t>
      </w:r>
      <w:r w:rsidRPr="006A2E9E">
        <w:rPr>
          <w:color w:val="auto"/>
          <w:sz w:val="22"/>
          <w:szCs w:val="22"/>
        </w:rPr>
        <w:t xml:space="preserve"> – </w:t>
      </w:r>
      <w:r w:rsidRPr="006A2E9E">
        <w:rPr>
          <w:b/>
          <w:color w:val="auto"/>
          <w:sz w:val="22"/>
          <w:szCs w:val="22"/>
        </w:rPr>
        <w:t>Vacance à un poste</w:t>
      </w:r>
      <w:bookmarkEnd w:id="21"/>
    </w:p>
    <w:p w:rsidR="00196467" w:rsidP="00196467" w:rsidRDefault="00196467" w14:paraId="7F6CF5D4" w14:textId="77777777">
      <w:pPr>
        <w:spacing w:after="0"/>
        <w:jc w:val="both"/>
      </w:pPr>
    </w:p>
    <w:p w:rsidR="00196467" w:rsidP="00196467" w:rsidRDefault="00196467" w14:paraId="121FC6D2" w14:textId="77777777">
      <w:pPr>
        <w:spacing w:after="0"/>
        <w:jc w:val="both"/>
      </w:pPr>
      <w:r>
        <w:t>Lorsque l’exécutif décide de combler un poste devenu vacant dans l’équipe des représentantes élues de l’unité locale, la procédure d’élection suivante s’applique :</w:t>
      </w:r>
    </w:p>
    <w:p w:rsidR="00196467" w:rsidP="00196467" w:rsidRDefault="00196467" w14:paraId="681B230E" w14:textId="77777777">
      <w:pPr>
        <w:spacing w:after="0"/>
        <w:jc w:val="both"/>
      </w:pPr>
    </w:p>
    <w:p w:rsidR="00196467" w:rsidP="00EA688F" w:rsidRDefault="00196467" w14:paraId="741CB5D6" w14:textId="77777777">
      <w:pPr>
        <w:numPr>
          <w:ilvl w:val="0"/>
          <w:numId w:val="17"/>
        </w:numPr>
        <w:spacing w:after="0"/>
        <w:ind w:hanging="436"/>
        <w:contextualSpacing/>
        <w:jc w:val="both"/>
      </w:pPr>
      <w:r>
        <w:t>Un avis d’élection est affiché aux tableaux syndicaux au moins quinze (15) jours avant la date fixée pour la tenue de l’élection. Cet avis doit mentionner les différents postes mis en élection.</w:t>
      </w:r>
    </w:p>
    <w:p w:rsidR="00196467" w:rsidP="00EA688F" w:rsidRDefault="00196467" w14:paraId="0C78C636" w14:textId="6435AD86">
      <w:pPr>
        <w:numPr>
          <w:ilvl w:val="0"/>
          <w:numId w:val="17"/>
        </w:numPr>
        <w:spacing w:after="0"/>
        <w:ind w:hanging="436"/>
        <w:contextualSpacing/>
        <w:jc w:val="both"/>
      </w:pPr>
      <w:r>
        <w:t xml:space="preserve">L’élection au poste devenu vacant se tient à </w:t>
      </w:r>
      <w:r w:rsidR="00EA688F">
        <w:t>l’</w:t>
      </w:r>
      <w:r>
        <w:t xml:space="preserve">assemblée de l’unité locale qui suit la vacance. </w:t>
      </w:r>
    </w:p>
    <w:p w:rsidR="00196467" w:rsidP="00EA688F" w:rsidRDefault="00196467" w14:paraId="1058B5A6" w14:textId="0FF442DE">
      <w:pPr>
        <w:numPr>
          <w:ilvl w:val="0"/>
          <w:numId w:val="17"/>
        </w:numPr>
        <w:spacing w:after="0"/>
        <w:ind w:hanging="436"/>
        <w:contextualSpacing/>
        <w:jc w:val="both"/>
      </w:pPr>
      <w:r>
        <w:t xml:space="preserve">Les mises en candidature doivent parvenir à la </w:t>
      </w:r>
      <w:r w:rsidR="00787336">
        <w:t>secrétaire du comité exécutif</w:t>
      </w:r>
      <w:r>
        <w:t xml:space="preserve"> au moins </w:t>
      </w:r>
      <w:r w:rsidR="00787336">
        <w:t>cinq</w:t>
      </w:r>
      <w:r>
        <w:t xml:space="preserve"> (</w:t>
      </w:r>
      <w:r w:rsidR="00787336">
        <w:t>5</w:t>
      </w:r>
      <w:r>
        <w:t xml:space="preserve">) </w:t>
      </w:r>
      <w:r w:rsidR="00787336">
        <w:t>jours</w:t>
      </w:r>
      <w:r>
        <w:t xml:space="preserve"> avant le début de </w:t>
      </w:r>
      <w:r w:rsidR="00787336">
        <w:t>l’assemblée de</w:t>
      </w:r>
      <w:r>
        <w:t xml:space="preserve"> l’unité locale</w:t>
      </w:r>
      <w:r w:rsidR="00EA688F">
        <w:t>.</w:t>
      </w:r>
    </w:p>
    <w:p w:rsidR="00196467" w:rsidP="00EA688F" w:rsidRDefault="00196467" w14:paraId="363D6557" w14:textId="77777777">
      <w:pPr>
        <w:numPr>
          <w:ilvl w:val="0"/>
          <w:numId w:val="17"/>
        </w:numPr>
        <w:spacing w:after="0"/>
        <w:ind w:hanging="436"/>
        <w:contextualSpacing/>
        <w:jc w:val="both"/>
      </w:pPr>
      <w:r>
        <w:t>Une candidate est élue par acclamation si elle est la seule candidate à s’être présentée à un poste.</w:t>
      </w:r>
    </w:p>
    <w:p w:rsidR="00196467" w:rsidP="00EA688F" w:rsidRDefault="00196467" w14:paraId="6C6591BF" w14:textId="77777777">
      <w:pPr>
        <w:numPr>
          <w:ilvl w:val="0"/>
          <w:numId w:val="17"/>
        </w:numPr>
        <w:spacing w:after="0"/>
        <w:ind w:hanging="436"/>
        <w:contextualSpacing/>
        <w:jc w:val="both"/>
      </w:pPr>
      <w:r>
        <w:t>Le vote se fait par scrutin secret et la candidate de chaque poste qui a obtenu le plus de voix est élue.</w:t>
      </w:r>
    </w:p>
    <w:p w:rsidR="00196467" w:rsidP="00EA688F" w:rsidRDefault="00196467" w14:paraId="0F952FBF" w14:textId="3B6009F4">
      <w:pPr>
        <w:numPr>
          <w:ilvl w:val="0"/>
          <w:numId w:val="17"/>
        </w:numPr>
        <w:spacing w:after="0"/>
        <w:ind w:hanging="436"/>
        <w:contextualSpacing/>
        <w:jc w:val="both"/>
      </w:pPr>
      <w:r>
        <w:t xml:space="preserve">En cas d’égalité des voix, un nouveau vote doit être tenu à </w:t>
      </w:r>
      <w:r w:rsidR="00EA688F">
        <w:t xml:space="preserve">la prochaine </w:t>
      </w:r>
      <w:r>
        <w:t>assemblée de l’unité locale.</w:t>
      </w:r>
    </w:p>
    <w:p w:rsidR="00196467" w:rsidP="00EA688F" w:rsidRDefault="00196467" w14:paraId="69556077" w14:textId="1036AE0A">
      <w:pPr>
        <w:numPr>
          <w:ilvl w:val="0"/>
          <w:numId w:val="17"/>
        </w:numPr>
        <w:spacing w:after="0"/>
        <w:ind w:hanging="436"/>
        <w:contextualSpacing/>
        <w:jc w:val="both"/>
      </w:pPr>
      <w:r>
        <w:t xml:space="preserve">Les nouvelles représentantes sont nommées dès la fermeture des élections. Elles entrent en fonction dans un délai raisonnable. </w:t>
      </w:r>
    </w:p>
    <w:p w:rsidR="00746E32" w:rsidP="00787336" w:rsidRDefault="00787336" w14:paraId="1CBF6C68" w14:textId="7C116748">
      <w:pPr>
        <w:tabs>
          <w:tab w:val="left" w:pos="8325"/>
        </w:tabs>
        <w:spacing w:after="0"/>
        <w:contextualSpacing/>
        <w:jc w:val="both"/>
      </w:pPr>
      <w:r>
        <w:tab/>
      </w:r>
    </w:p>
    <w:p w:rsidRPr="006A2E9E" w:rsidR="00746E32" w:rsidP="00746E32" w:rsidRDefault="00746E32" w14:paraId="0981B7BE" w14:textId="78B22FCE">
      <w:pPr>
        <w:pStyle w:val="Titre2"/>
        <w:rPr>
          <w:color w:val="auto"/>
          <w:sz w:val="22"/>
          <w:szCs w:val="22"/>
        </w:rPr>
      </w:pPr>
      <w:bookmarkStart w:name="_Toc163570255" w:id="22"/>
      <w:r w:rsidRPr="006A2E9E">
        <w:rPr>
          <w:color w:val="auto"/>
          <w:sz w:val="22"/>
          <w:szCs w:val="22"/>
        </w:rPr>
        <w:t xml:space="preserve">Article </w:t>
      </w:r>
      <w:r>
        <w:rPr>
          <w:color w:val="auto"/>
          <w:sz w:val="22"/>
          <w:szCs w:val="22"/>
        </w:rPr>
        <w:t>20</w:t>
      </w:r>
      <w:r w:rsidRPr="006A2E9E">
        <w:rPr>
          <w:color w:val="auto"/>
          <w:sz w:val="22"/>
          <w:szCs w:val="22"/>
        </w:rPr>
        <w:t xml:space="preserve"> – </w:t>
      </w:r>
      <w:r w:rsidRPr="006A2E9E">
        <w:rPr>
          <w:b/>
          <w:color w:val="auto"/>
          <w:sz w:val="22"/>
          <w:szCs w:val="22"/>
        </w:rPr>
        <w:t xml:space="preserve">Vacance </w:t>
      </w:r>
      <w:r>
        <w:rPr>
          <w:b/>
          <w:color w:val="auto"/>
          <w:sz w:val="22"/>
          <w:szCs w:val="22"/>
        </w:rPr>
        <w:t xml:space="preserve">temporaire </w:t>
      </w:r>
      <w:r w:rsidRPr="006A2E9E">
        <w:rPr>
          <w:b/>
          <w:color w:val="auto"/>
          <w:sz w:val="22"/>
          <w:szCs w:val="22"/>
        </w:rPr>
        <w:t>à un poste</w:t>
      </w:r>
      <w:bookmarkEnd w:id="22"/>
    </w:p>
    <w:p w:rsidR="00746E32" w:rsidP="00746E32" w:rsidRDefault="00746E32" w14:paraId="5072B9DB" w14:textId="77777777">
      <w:pPr>
        <w:spacing w:after="0"/>
        <w:jc w:val="both"/>
      </w:pPr>
    </w:p>
    <w:p w:rsidR="00746E32" w:rsidP="00746E32" w:rsidRDefault="00746E32" w14:paraId="5C50EB7C" w14:textId="74F95F43">
      <w:pPr>
        <w:spacing w:after="0"/>
        <w:jc w:val="both"/>
      </w:pPr>
      <w:r>
        <w:t>Lorsque</w:t>
      </w:r>
      <w:r w:rsidR="00102FD2">
        <w:t xml:space="preserve"> le comité</w:t>
      </w:r>
      <w:r w:rsidR="00E64455">
        <w:t xml:space="preserve"> </w:t>
      </w:r>
      <w:r>
        <w:t>exécutif décide de combler un poste temporairement devenu vacant dans l’équipe des représentantes élues de l’unité locale, la procédure de nomination suivante s’applique :</w:t>
      </w:r>
    </w:p>
    <w:p w:rsidR="00746E32" w:rsidP="00746E32" w:rsidRDefault="00746E32" w14:paraId="2766E797" w14:textId="77777777">
      <w:pPr>
        <w:spacing w:after="0"/>
        <w:jc w:val="both"/>
      </w:pPr>
    </w:p>
    <w:p w:rsidR="008604C5" w:rsidP="008604C5" w:rsidRDefault="008604C5" w14:paraId="24B1B9CE" w14:textId="4A8F8C93">
      <w:pPr>
        <w:spacing w:after="0"/>
        <w:contextualSpacing/>
        <w:jc w:val="both"/>
      </w:pPr>
      <w:r>
        <w:t xml:space="preserve">Pour les agentes syndicales, une rencontre de l’équipe de représentantes de l’unité locale est tenue afin de déterminer si une représentante locale assume le remplacement ou si la procédure suivante s’applique : </w:t>
      </w:r>
    </w:p>
    <w:p w:rsidR="00746E32" w:rsidP="00746E32" w:rsidRDefault="00746E32" w14:paraId="7741AB99" w14:textId="464DFC14">
      <w:pPr>
        <w:numPr>
          <w:ilvl w:val="0"/>
          <w:numId w:val="21"/>
        </w:numPr>
        <w:spacing w:after="0"/>
        <w:ind w:hanging="436"/>
        <w:contextualSpacing/>
        <w:jc w:val="both"/>
      </w:pPr>
      <w:r>
        <w:t>Un avis de remplacement est affiché aux tableaux syndicaux au moins</w:t>
      </w:r>
      <w:r w:rsidR="00102FD2">
        <w:t xml:space="preserve"> dix</w:t>
      </w:r>
      <w:r>
        <w:t xml:space="preserve"> (1</w:t>
      </w:r>
      <w:r w:rsidR="00102FD2">
        <w:t>0</w:t>
      </w:r>
      <w:r>
        <w:t xml:space="preserve">) jours avant la date fixée pour la tenue de la </w:t>
      </w:r>
      <w:r w:rsidR="008604C5">
        <w:t xml:space="preserve">rencontre d’équipes </w:t>
      </w:r>
      <w:r>
        <w:t xml:space="preserve">des représentantes élues de l’unité locale. Cet avis doit mentionner les différents postes disponibles pour un remplacement. </w:t>
      </w:r>
    </w:p>
    <w:p w:rsidR="00746E32" w:rsidP="00746E32" w:rsidRDefault="00746E32" w14:paraId="2D610E96" w14:textId="66CEB6F2">
      <w:pPr>
        <w:numPr>
          <w:ilvl w:val="0"/>
          <w:numId w:val="21"/>
        </w:numPr>
        <w:spacing w:after="0"/>
        <w:ind w:hanging="436"/>
        <w:contextualSpacing/>
        <w:jc w:val="both"/>
      </w:pPr>
      <w:r>
        <w:t xml:space="preserve">Les mises en candidature doivent parvenir à la </w:t>
      </w:r>
      <w:r w:rsidR="00E024C9">
        <w:t>secrétaire du comité exécutif</w:t>
      </w:r>
      <w:r>
        <w:t xml:space="preserve"> en charge du processus au moins </w:t>
      </w:r>
      <w:r w:rsidR="00E024C9">
        <w:t>cinq</w:t>
      </w:r>
      <w:r>
        <w:t xml:space="preserve"> (</w:t>
      </w:r>
      <w:r w:rsidR="00E024C9">
        <w:t>5</w:t>
      </w:r>
      <w:r>
        <w:t xml:space="preserve">) </w:t>
      </w:r>
      <w:r w:rsidR="00E024C9">
        <w:t>jours</w:t>
      </w:r>
      <w:r>
        <w:t xml:space="preserve"> avant le début </w:t>
      </w:r>
      <w:r w:rsidR="008604C5">
        <w:t xml:space="preserve">de la rencontre d’équipe des représentantes élues </w:t>
      </w:r>
      <w:r>
        <w:t>de l’unité locale.</w:t>
      </w:r>
    </w:p>
    <w:p w:rsidRPr="00A268EB" w:rsidR="00746E32" w:rsidP="00746E32" w:rsidRDefault="008604C5" w14:paraId="7F7949A9" w14:textId="137F8F7B">
      <w:pPr>
        <w:numPr>
          <w:ilvl w:val="0"/>
          <w:numId w:val="21"/>
        </w:numPr>
        <w:spacing w:after="0"/>
        <w:ind w:hanging="436"/>
        <w:contextualSpacing/>
        <w:jc w:val="both"/>
        <w:rPr>
          <w:b/>
          <w:bCs/>
          <w:u w:val="single"/>
        </w:rPr>
      </w:pPr>
      <w:r>
        <w:t>L’équipe de représentante</w:t>
      </w:r>
      <w:r w:rsidR="00573D59">
        <w:t>s</w:t>
      </w:r>
      <w:r>
        <w:t xml:space="preserve"> élue</w:t>
      </w:r>
      <w:r w:rsidR="00573D59">
        <w:t>s</w:t>
      </w:r>
      <w:r>
        <w:t xml:space="preserve"> de l’unité locale recommande au comité exécutif </w:t>
      </w:r>
      <w:r w:rsidRPr="00A268EB" w:rsidR="005A627E">
        <w:rPr>
          <w:b/>
          <w:bCs/>
          <w:u w:val="single"/>
        </w:rPr>
        <w:t xml:space="preserve">la candidate </w:t>
      </w:r>
      <w:r w:rsidRPr="00A268EB" w:rsidR="0004686E">
        <w:rPr>
          <w:b/>
          <w:bCs/>
          <w:u w:val="single"/>
        </w:rPr>
        <w:t xml:space="preserve">retenue </w:t>
      </w:r>
      <w:r w:rsidRPr="00A268EB">
        <w:rPr>
          <w:b/>
          <w:bCs/>
          <w:u w:val="single"/>
        </w:rPr>
        <w:t>pour occuper le poste disponible.</w:t>
      </w:r>
    </w:p>
    <w:p w:rsidR="00746E32" w:rsidP="00746E32" w:rsidRDefault="008604C5" w14:paraId="6B0BC8EF" w14:textId="0F09956F">
      <w:pPr>
        <w:numPr>
          <w:ilvl w:val="0"/>
          <w:numId w:val="21"/>
        </w:numPr>
        <w:spacing w:after="0"/>
        <w:ind w:hanging="436"/>
        <w:contextualSpacing/>
        <w:jc w:val="both"/>
      </w:pPr>
      <w:r>
        <w:t xml:space="preserve">Le comité exécutif se réunie dans les sept (7) jours suivant la réception de la recommandation de l’équipe de représentante élue de l’unité locale pour entériner la recommandation. </w:t>
      </w:r>
    </w:p>
    <w:p w:rsidR="00746E32" w:rsidP="00746E32" w:rsidRDefault="00746E32" w14:paraId="24B5F30D" w14:textId="77777777">
      <w:pPr>
        <w:spacing w:after="0"/>
        <w:contextualSpacing/>
        <w:jc w:val="both"/>
      </w:pPr>
    </w:p>
    <w:p w:rsidRPr="006A2E9E" w:rsidR="002A3E34" w:rsidP="006A2E9E" w:rsidRDefault="008D6E86" w14:paraId="0B62AA46" w14:textId="38CC7357">
      <w:pPr>
        <w:pStyle w:val="Titre1"/>
        <w:rPr>
          <w:b/>
          <w:color w:val="009FE3"/>
          <w:sz w:val="24"/>
          <w:szCs w:val="24"/>
        </w:rPr>
      </w:pPr>
      <w:bookmarkStart w:name="_Toc163570256" w:id="23"/>
      <w:r w:rsidRPr="006A2E9E">
        <w:rPr>
          <w:b/>
          <w:color w:val="009FE3"/>
          <w:sz w:val="24"/>
          <w:szCs w:val="24"/>
        </w:rPr>
        <w:t>Partie II</w:t>
      </w:r>
      <w:r w:rsidRPr="006A2E9E" w:rsidR="00EA688F">
        <w:rPr>
          <w:b/>
          <w:color w:val="009FE3"/>
          <w:sz w:val="24"/>
          <w:szCs w:val="24"/>
        </w:rPr>
        <w:t>I</w:t>
      </w:r>
      <w:r w:rsidRPr="006A2E9E">
        <w:rPr>
          <w:b/>
          <w:color w:val="009FE3"/>
          <w:sz w:val="24"/>
          <w:szCs w:val="24"/>
        </w:rPr>
        <w:t xml:space="preserve"> – Règles d’élection aux comités</w:t>
      </w:r>
      <w:r w:rsidR="00663755">
        <w:rPr>
          <w:b/>
          <w:color w:val="009FE3"/>
          <w:sz w:val="24"/>
          <w:szCs w:val="24"/>
        </w:rPr>
        <w:t xml:space="preserve"> </w:t>
      </w:r>
      <w:r w:rsidR="00C91A8D">
        <w:rPr>
          <w:b/>
          <w:color w:val="009FE3"/>
          <w:sz w:val="24"/>
          <w:szCs w:val="24"/>
        </w:rPr>
        <w:t>permanent</w:t>
      </w:r>
      <w:r w:rsidR="00573D59">
        <w:rPr>
          <w:b/>
          <w:color w:val="009FE3"/>
          <w:sz w:val="24"/>
          <w:szCs w:val="24"/>
        </w:rPr>
        <w:t>s</w:t>
      </w:r>
      <w:bookmarkEnd w:id="23"/>
    </w:p>
    <w:p w:rsidR="002A3E34" w:rsidP="00091C3A" w:rsidRDefault="00076635" w14:paraId="632AE844" w14:textId="75785EE3">
      <w:pPr>
        <w:tabs>
          <w:tab w:val="left" w:pos="5430"/>
        </w:tabs>
        <w:spacing w:after="0"/>
        <w:jc w:val="both"/>
      </w:pPr>
      <w:r>
        <w:tab/>
      </w:r>
    </w:p>
    <w:p w:rsidRPr="006A2E9E" w:rsidR="002A3E34" w:rsidP="006A2E9E" w:rsidRDefault="008D6E86" w14:paraId="001D5252" w14:textId="127E7D31">
      <w:pPr>
        <w:pStyle w:val="Titre2"/>
        <w:rPr>
          <w:color w:val="auto"/>
          <w:sz w:val="22"/>
          <w:szCs w:val="22"/>
        </w:rPr>
      </w:pPr>
      <w:bookmarkStart w:name="_Toc163570257" w:id="24"/>
      <w:r w:rsidRPr="006A2E9E">
        <w:rPr>
          <w:color w:val="auto"/>
          <w:sz w:val="22"/>
          <w:szCs w:val="22"/>
        </w:rPr>
        <w:t xml:space="preserve">Article </w:t>
      </w:r>
      <w:r w:rsidR="00C91A8D">
        <w:rPr>
          <w:color w:val="auto"/>
          <w:sz w:val="22"/>
          <w:szCs w:val="22"/>
        </w:rPr>
        <w:t>21</w:t>
      </w:r>
      <w:bookmarkEnd w:id="24"/>
    </w:p>
    <w:p w:rsidR="002A3E34" w:rsidRDefault="002A3E34" w14:paraId="7FEBD08D" w14:textId="77777777">
      <w:pPr>
        <w:spacing w:after="0"/>
        <w:jc w:val="both"/>
      </w:pPr>
    </w:p>
    <w:p w:rsidR="002A3E34" w:rsidRDefault="008D6E86" w14:paraId="14ACBD58" w14:textId="13899E90">
      <w:pPr>
        <w:spacing w:after="0"/>
        <w:jc w:val="both"/>
      </w:pPr>
      <w:r>
        <w:t xml:space="preserve">Les membres des comités sont </w:t>
      </w:r>
      <w:proofErr w:type="gramStart"/>
      <w:r>
        <w:t>élues</w:t>
      </w:r>
      <w:proofErr w:type="gramEnd"/>
      <w:r>
        <w:t xml:space="preserve"> par scrutin secret lors d’un conseil intermédiaire. La date de la tenue d’élection est déterminée par le comité exécutif du syndicat. </w:t>
      </w:r>
      <w:r w:rsidRPr="00B36972">
        <w:t>Les comités ad</w:t>
      </w:r>
      <w:r w:rsidRPr="00B36972" w:rsidR="004E1DB9">
        <w:t xml:space="preserve"> </w:t>
      </w:r>
      <w:r w:rsidRPr="00B36972">
        <w:t>hoc sont également assujettis à cette procédure d’élection</w:t>
      </w:r>
      <w:r w:rsidRPr="00B36972" w:rsidR="00EF77E8">
        <w:t xml:space="preserve"> si leur constitution implique une élection</w:t>
      </w:r>
      <w:r w:rsidRPr="00B36972">
        <w:t xml:space="preserve">. </w:t>
      </w:r>
    </w:p>
    <w:p w:rsidR="002A3E34" w:rsidRDefault="002A3E34" w14:paraId="41E88E18" w14:textId="77777777">
      <w:pPr>
        <w:spacing w:after="0"/>
        <w:jc w:val="both"/>
      </w:pPr>
    </w:p>
    <w:p w:rsidR="002A3E34" w:rsidRDefault="008D6E86" w14:paraId="11A0003E" w14:textId="77777777">
      <w:pPr>
        <w:spacing w:after="0"/>
        <w:jc w:val="both"/>
      </w:pPr>
      <w:r>
        <w:t>Comité de condition féminine</w:t>
      </w:r>
      <w:r w:rsidR="00EF77E8">
        <w:t xml:space="preserve"> </w:t>
      </w:r>
      <w:r>
        <w:t>et comité jeunes : sept (7) membres et sept (7) substituts</w:t>
      </w:r>
    </w:p>
    <w:p w:rsidR="002A3E34" w:rsidRDefault="000C42C3" w14:paraId="423615FA" w14:textId="77777777">
      <w:pPr>
        <w:numPr>
          <w:ilvl w:val="0"/>
          <w:numId w:val="1"/>
        </w:numPr>
        <w:spacing w:after="0"/>
        <w:ind w:hanging="360"/>
        <w:contextualSpacing/>
        <w:jc w:val="both"/>
      </w:pPr>
      <w:r>
        <w:t>T</w:t>
      </w:r>
      <w:r w:rsidR="008D6E86">
        <w:t>hérèse-de-Blainville : une (1) membre et une (1) substitut</w:t>
      </w:r>
    </w:p>
    <w:p w:rsidR="002A3E34" w:rsidRDefault="008D6E86" w14:paraId="2FF5EE4A" w14:textId="77777777">
      <w:pPr>
        <w:numPr>
          <w:ilvl w:val="0"/>
          <w:numId w:val="1"/>
        </w:numPr>
        <w:spacing w:after="0"/>
        <w:ind w:hanging="360"/>
        <w:contextualSpacing/>
        <w:jc w:val="both"/>
      </w:pPr>
      <w:r>
        <w:t>Deux Montagnes : une (1) membre et une (1) substitut</w:t>
      </w:r>
    </w:p>
    <w:p w:rsidR="002A3E34" w:rsidRDefault="008D6E86" w14:paraId="08C357E4" w14:textId="77777777">
      <w:pPr>
        <w:numPr>
          <w:ilvl w:val="0"/>
          <w:numId w:val="1"/>
        </w:numPr>
        <w:spacing w:after="0"/>
        <w:ind w:hanging="360"/>
        <w:contextualSpacing/>
        <w:jc w:val="both"/>
      </w:pPr>
      <w:r>
        <w:t>Argenteuil</w:t>
      </w:r>
      <w:r w:rsidR="000C42C3">
        <w:t xml:space="preserve"> </w:t>
      </w:r>
      <w:r>
        <w:t>: une (1) membre et une (1) substitut</w:t>
      </w:r>
    </w:p>
    <w:p w:rsidR="002A3E34" w:rsidRDefault="008D6E86" w14:paraId="490F727C" w14:textId="77777777">
      <w:pPr>
        <w:numPr>
          <w:ilvl w:val="0"/>
          <w:numId w:val="1"/>
        </w:numPr>
        <w:spacing w:after="0"/>
        <w:ind w:hanging="360"/>
        <w:contextualSpacing/>
        <w:jc w:val="both"/>
      </w:pPr>
      <w:r>
        <w:t>St-Jérôme</w:t>
      </w:r>
      <w:r w:rsidR="000C42C3">
        <w:t xml:space="preserve"> </w:t>
      </w:r>
      <w:r>
        <w:t xml:space="preserve">: une (1) membre et une (1) substitut </w:t>
      </w:r>
    </w:p>
    <w:p w:rsidR="002A3E34" w:rsidRDefault="008D6E86" w14:paraId="70A7E2C6" w14:textId="77777777">
      <w:pPr>
        <w:numPr>
          <w:ilvl w:val="0"/>
          <w:numId w:val="1"/>
        </w:numPr>
        <w:spacing w:after="0"/>
        <w:ind w:hanging="360"/>
        <w:contextualSpacing/>
        <w:jc w:val="both"/>
      </w:pPr>
      <w:r>
        <w:t>Pays d’en Haut : une (1) membre et une (1) substitut</w:t>
      </w:r>
    </w:p>
    <w:p w:rsidR="002A3E34" w:rsidRDefault="000C42C3" w14:paraId="73B3BD10" w14:textId="77777777">
      <w:pPr>
        <w:numPr>
          <w:ilvl w:val="0"/>
          <w:numId w:val="1"/>
        </w:numPr>
        <w:spacing w:after="0"/>
        <w:ind w:hanging="360"/>
        <w:contextualSpacing/>
        <w:jc w:val="both"/>
      </w:pPr>
      <w:r>
        <w:t>D</w:t>
      </w:r>
      <w:r w:rsidR="008D6E86">
        <w:t>es Sommets : une (1) membre et une (1) substitut</w:t>
      </w:r>
    </w:p>
    <w:p w:rsidR="002A3E34" w:rsidRDefault="008D6E86" w14:paraId="516907D2" w14:textId="77777777">
      <w:pPr>
        <w:numPr>
          <w:ilvl w:val="0"/>
          <w:numId w:val="1"/>
        </w:numPr>
        <w:spacing w:after="0"/>
        <w:ind w:hanging="360"/>
        <w:contextualSpacing/>
        <w:jc w:val="both"/>
      </w:pPr>
      <w:r>
        <w:t>Antoine-Labelle : une (1) membre et une (1) substitut</w:t>
      </w:r>
    </w:p>
    <w:p w:rsidR="002A3E34" w:rsidRDefault="002A3E34" w14:paraId="455DEA9D" w14:textId="77777777">
      <w:pPr>
        <w:spacing w:after="0"/>
        <w:jc w:val="both"/>
      </w:pPr>
    </w:p>
    <w:p w:rsidR="00231A14" w:rsidRDefault="00231A14" w14:paraId="42E9FD1A" w14:textId="77777777">
      <w:pPr>
        <w:spacing w:after="0"/>
        <w:jc w:val="both"/>
      </w:pPr>
    </w:p>
    <w:p w:rsidRPr="006A2E9E" w:rsidR="002A3E34" w:rsidP="006A2E9E" w:rsidRDefault="008D6E86" w14:paraId="259FB9BF" w14:textId="02331FE8">
      <w:pPr>
        <w:pStyle w:val="Titre2"/>
        <w:rPr>
          <w:b/>
          <w:color w:val="auto"/>
          <w:sz w:val="22"/>
          <w:szCs w:val="22"/>
        </w:rPr>
      </w:pPr>
      <w:bookmarkStart w:name="_Toc163570258" w:id="25"/>
      <w:r w:rsidRPr="006A2E9E">
        <w:rPr>
          <w:color w:val="auto"/>
          <w:sz w:val="22"/>
          <w:szCs w:val="22"/>
        </w:rPr>
        <w:t xml:space="preserve">Article </w:t>
      </w:r>
      <w:r w:rsidR="00875C2A">
        <w:rPr>
          <w:color w:val="auto"/>
          <w:sz w:val="22"/>
          <w:szCs w:val="22"/>
        </w:rPr>
        <w:t>2</w:t>
      </w:r>
      <w:r w:rsidR="00C91A8D">
        <w:rPr>
          <w:color w:val="auto"/>
          <w:sz w:val="22"/>
          <w:szCs w:val="22"/>
        </w:rPr>
        <w:t>2</w:t>
      </w:r>
      <w:r w:rsidRPr="006A2E9E">
        <w:rPr>
          <w:color w:val="auto"/>
          <w:sz w:val="22"/>
          <w:szCs w:val="22"/>
        </w:rPr>
        <w:t xml:space="preserve"> – </w:t>
      </w:r>
      <w:r w:rsidRPr="006A2E9E">
        <w:rPr>
          <w:b/>
          <w:color w:val="auto"/>
          <w:sz w:val="22"/>
          <w:szCs w:val="22"/>
        </w:rPr>
        <w:t>Éligibilité</w:t>
      </w:r>
      <w:bookmarkEnd w:id="25"/>
    </w:p>
    <w:p w:rsidR="002A3E34" w:rsidRDefault="002A3E34" w14:paraId="7BA58C0E" w14:textId="77777777">
      <w:pPr>
        <w:spacing w:after="0"/>
        <w:jc w:val="both"/>
      </w:pPr>
    </w:p>
    <w:p w:rsidR="002A3E34" w:rsidRDefault="008D6E86" w14:paraId="18FAF3B8" w14:textId="77777777">
      <w:pPr>
        <w:spacing w:after="0"/>
        <w:jc w:val="both"/>
      </w:pPr>
      <w:r>
        <w:t xml:space="preserve">Les membres du FIQ – Syndicat des professionnelles en soins des Laurentides sont éligibles à un poste de membres de comité. Les représentantes sortantes sont éligibles. </w:t>
      </w:r>
    </w:p>
    <w:p w:rsidR="002A3E34" w:rsidRDefault="002A3E34" w14:paraId="6E648C6B" w14:textId="77777777">
      <w:pPr>
        <w:spacing w:after="0"/>
        <w:jc w:val="both"/>
      </w:pPr>
    </w:p>
    <w:p w:rsidR="002A3E34" w:rsidRDefault="008D6E86" w14:paraId="226BD604" w14:textId="66A03864">
      <w:pPr>
        <w:spacing w:after="0"/>
        <w:jc w:val="both"/>
      </w:pPr>
      <w:r>
        <w:t>Pour le comité jeunes, la candidate qui se présent</w:t>
      </w:r>
      <w:r w:rsidR="003430D9">
        <w:t>e</w:t>
      </w:r>
      <w:r>
        <w:t xml:space="preserve"> doit </w:t>
      </w:r>
      <w:r w:rsidR="00C91A8D">
        <w:t>maintenir la règle d’</w:t>
      </w:r>
      <w:r w:rsidRPr="004D110E">
        <w:t>avoir trente</w:t>
      </w:r>
      <w:r w:rsidR="007A71BD">
        <w:t>-cinq</w:t>
      </w:r>
      <w:r w:rsidRPr="004D110E">
        <w:t xml:space="preserve"> (3</w:t>
      </w:r>
      <w:r w:rsidR="007A71BD">
        <w:t>5</w:t>
      </w:r>
      <w:r w:rsidRPr="004D110E">
        <w:t>) ans et moins</w:t>
      </w:r>
      <w:r w:rsidR="00C91A8D">
        <w:t xml:space="preserve"> tout au long de son mandat.</w:t>
      </w:r>
      <w:r>
        <w:t xml:space="preserve"> </w:t>
      </w:r>
      <w:r w:rsidR="00C91A8D">
        <w:t>P</w:t>
      </w:r>
      <w:r>
        <w:t xml:space="preserve">our le comité de condition féminine la candidate doit être une femme. </w:t>
      </w:r>
    </w:p>
    <w:p w:rsidR="002A3E34" w:rsidRDefault="002A3E34" w14:paraId="1DFE15B9" w14:textId="77777777">
      <w:pPr>
        <w:spacing w:after="0"/>
        <w:jc w:val="both"/>
      </w:pPr>
    </w:p>
    <w:p w:rsidR="002A3E34" w:rsidRDefault="008D6E86" w14:paraId="37940B83" w14:textId="77777777">
      <w:pPr>
        <w:spacing w:after="0"/>
        <w:jc w:val="both"/>
      </w:pPr>
      <w:r>
        <w:t>Une</w:t>
      </w:r>
      <w:r w:rsidR="003430D9">
        <w:t xml:space="preserve"> fois élue, la membre de comité</w:t>
      </w:r>
      <w:r>
        <w:t xml:space="preserve"> demeure en poste jusqu’à la fin de son mandat. Advenant qu’elle ne s</w:t>
      </w:r>
      <w:r w:rsidR="004E1DB9">
        <w:t>o</w:t>
      </w:r>
      <w:r>
        <w:t xml:space="preserve">it plus membre du FIQ – Syndicat des professionnelles en soins des Laurentides, le poste serait considéré </w:t>
      </w:r>
      <w:r w:rsidR="004E1DB9">
        <w:t xml:space="preserve">comme </w:t>
      </w:r>
      <w:r>
        <w:t xml:space="preserve">vacant.  </w:t>
      </w:r>
    </w:p>
    <w:p w:rsidR="002A3E34" w:rsidRDefault="002A3E34" w14:paraId="458A67FF" w14:textId="77777777">
      <w:pPr>
        <w:spacing w:after="0"/>
        <w:jc w:val="both"/>
      </w:pPr>
    </w:p>
    <w:p w:rsidRPr="006A2E9E" w:rsidR="002A3E34" w:rsidP="006A2E9E" w:rsidRDefault="008D6E86" w14:paraId="69C47F72" w14:textId="2BA03177">
      <w:pPr>
        <w:pStyle w:val="Titre2"/>
        <w:rPr>
          <w:color w:val="auto"/>
          <w:sz w:val="22"/>
          <w:szCs w:val="22"/>
        </w:rPr>
      </w:pPr>
      <w:bookmarkStart w:name="_Toc163570259" w:id="26"/>
      <w:r w:rsidRPr="006A2E9E">
        <w:rPr>
          <w:color w:val="auto"/>
          <w:sz w:val="22"/>
          <w:szCs w:val="22"/>
        </w:rPr>
        <w:t xml:space="preserve">Article </w:t>
      </w:r>
      <w:r w:rsidRPr="006A2E9E" w:rsidR="00EF77E8">
        <w:rPr>
          <w:color w:val="auto"/>
          <w:sz w:val="22"/>
          <w:szCs w:val="22"/>
        </w:rPr>
        <w:t>2</w:t>
      </w:r>
      <w:r w:rsidR="00C91A8D">
        <w:rPr>
          <w:color w:val="auto"/>
          <w:sz w:val="22"/>
          <w:szCs w:val="22"/>
        </w:rPr>
        <w:t>3</w:t>
      </w:r>
      <w:r w:rsidRPr="006A2E9E">
        <w:rPr>
          <w:color w:val="auto"/>
          <w:sz w:val="22"/>
          <w:szCs w:val="22"/>
        </w:rPr>
        <w:t xml:space="preserve"> – </w:t>
      </w:r>
      <w:r w:rsidRPr="006A2E9E">
        <w:rPr>
          <w:b/>
          <w:color w:val="auto"/>
          <w:sz w:val="22"/>
          <w:szCs w:val="22"/>
        </w:rPr>
        <w:t>Avis d’élection</w:t>
      </w:r>
      <w:bookmarkEnd w:id="26"/>
    </w:p>
    <w:p w:rsidR="002A3E34" w:rsidRDefault="002A3E34" w14:paraId="325A2224" w14:textId="77777777">
      <w:pPr>
        <w:spacing w:after="0"/>
        <w:jc w:val="both"/>
      </w:pPr>
    </w:p>
    <w:p w:rsidR="002A3E34" w:rsidRDefault="008D6E86" w14:paraId="46DC7DDE" w14:textId="77777777">
      <w:pPr>
        <w:spacing w:after="0"/>
        <w:jc w:val="both"/>
      </w:pPr>
      <w:r>
        <w:t>Une fois la date de l’élection déterminée, un avis d’au moins trente (30) jours avant la date fixée de l’élection doit être diffusé par tout moyen efficace qui permet d’atteindre les membres par exemple, avis dans les tableaux d’affichage ou babillard, télécopieur dans les centres d’activités, courriel, réseaux sociaux, courrier, etc. Cet avis doit mentionner les différents postes mis en élections. L’avis est diffusé par l’exécutif sur les plateformes qu’il détient et les représentantes élues de l’unité locale sont chargées de la distribution auprès des membres de leur unité locale.</w:t>
      </w:r>
    </w:p>
    <w:p w:rsidR="002A3E34" w:rsidRDefault="002A3E34" w14:paraId="13D58FBC" w14:textId="77777777">
      <w:pPr>
        <w:spacing w:after="0"/>
        <w:jc w:val="both"/>
      </w:pPr>
    </w:p>
    <w:p w:rsidRPr="006A2E9E" w:rsidR="002A3E34" w:rsidP="006A2E9E" w:rsidRDefault="008D6E86" w14:paraId="02F7C9DC" w14:textId="29CB5E71">
      <w:pPr>
        <w:pStyle w:val="Titre2"/>
        <w:rPr>
          <w:color w:val="auto"/>
          <w:sz w:val="22"/>
          <w:szCs w:val="22"/>
        </w:rPr>
      </w:pPr>
      <w:bookmarkStart w:name="_Toc163570260" w:id="27"/>
      <w:r w:rsidRPr="006A2E9E">
        <w:rPr>
          <w:color w:val="auto"/>
          <w:sz w:val="22"/>
          <w:szCs w:val="22"/>
        </w:rPr>
        <w:t xml:space="preserve">Article </w:t>
      </w:r>
      <w:r w:rsidRPr="006A2E9E" w:rsidR="00EF77E8">
        <w:rPr>
          <w:color w:val="auto"/>
          <w:sz w:val="22"/>
          <w:szCs w:val="22"/>
        </w:rPr>
        <w:t>2</w:t>
      </w:r>
      <w:r w:rsidR="00C91A8D">
        <w:rPr>
          <w:color w:val="auto"/>
          <w:sz w:val="22"/>
          <w:szCs w:val="22"/>
        </w:rPr>
        <w:t>4</w:t>
      </w:r>
      <w:r w:rsidRPr="006A2E9E">
        <w:rPr>
          <w:color w:val="auto"/>
          <w:sz w:val="22"/>
          <w:szCs w:val="22"/>
        </w:rPr>
        <w:t xml:space="preserve"> – </w:t>
      </w:r>
      <w:r w:rsidRPr="006A2E9E">
        <w:rPr>
          <w:b/>
          <w:color w:val="auto"/>
          <w:sz w:val="22"/>
          <w:szCs w:val="22"/>
        </w:rPr>
        <w:t>Mise en candidature</w:t>
      </w:r>
      <w:bookmarkEnd w:id="27"/>
    </w:p>
    <w:p w:rsidR="002A3E34" w:rsidRDefault="002A3E34" w14:paraId="7707B6FD" w14:textId="77777777">
      <w:pPr>
        <w:spacing w:after="0"/>
        <w:jc w:val="both"/>
      </w:pPr>
    </w:p>
    <w:p w:rsidRPr="002D3483" w:rsidR="002A3E34" w:rsidRDefault="008D6E86" w14:paraId="7E03FF58" w14:textId="05313604">
      <w:pPr>
        <w:numPr>
          <w:ilvl w:val="0"/>
          <w:numId w:val="3"/>
        </w:numPr>
        <w:spacing w:after="0"/>
        <w:ind w:hanging="360"/>
        <w:contextualSpacing/>
        <w:jc w:val="both"/>
      </w:pPr>
      <w:r w:rsidRPr="002D3483">
        <w:t xml:space="preserve">Chaque candidate à un poste doit déposer sa mise en candidature à la </w:t>
      </w:r>
      <w:r w:rsidRPr="002D3483" w:rsidR="00E024C9">
        <w:t>secrétaire du comité exécutif</w:t>
      </w:r>
      <w:r w:rsidRPr="002D3483">
        <w:t xml:space="preserve"> au moins quinze (15) jours avant la date prévue des élections.</w:t>
      </w:r>
    </w:p>
    <w:p w:rsidR="002A3E34" w:rsidRDefault="008D6E86" w14:paraId="7A67D86A" w14:textId="77777777">
      <w:pPr>
        <w:numPr>
          <w:ilvl w:val="0"/>
          <w:numId w:val="3"/>
        </w:numPr>
        <w:spacing w:after="0"/>
        <w:ind w:hanging="360"/>
        <w:contextualSpacing/>
        <w:jc w:val="both"/>
      </w:pPr>
      <w:r w:rsidRPr="002D3483">
        <w:t>Cette mise en candidature doit être déposée par le document de présentation officielle du syndicat. Le formulaire comprend entre autres : deux (2) membres du syndicat qui appuie la candidature et doit porter la signature de la candidate comme preuve de son consentement et spécifier</w:t>
      </w:r>
      <w:r>
        <w:t xml:space="preserve"> le poste auquel elle aspire. Un texte de présentation d’un maximum de 300 mots et une photo peuvent être joint</w:t>
      </w:r>
      <w:r w:rsidR="004E1DB9">
        <w:t>s</w:t>
      </w:r>
      <w:r>
        <w:t xml:space="preserve"> dans le document de présentation</w:t>
      </w:r>
      <w:r w:rsidR="004E1DB9">
        <w:t>.</w:t>
      </w:r>
      <w:r>
        <w:t xml:space="preserve"> </w:t>
      </w:r>
    </w:p>
    <w:p w:rsidR="002A3E34" w:rsidRDefault="008D6E86" w14:paraId="7CE647AD" w14:textId="77777777">
      <w:pPr>
        <w:numPr>
          <w:ilvl w:val="0"/>
          <w:numId w:val="3"/>
        </w:numPr>
        <w:spacing w:after="0"/>
        <w:ind w:hanging="360"/>
        <w:contextualSpacing/>
        <w:jc w:val="both"/>
      </w:pPr>
      <w:r>
        <w:t>Le nom ainsi que le poste désiré par la candidate seront affichés sur les tableaux d’affichage ou tout autre moyen efficace qui permet d’atteindre les membres.</w:t>
      </w:r>
    </w:p>
    <w:p w:rsidR="002A3E34" w:rsidRDefault="008D6E86" w14:paraId="2958AAB7" w14:textId="77777777">
      <w:pPr>
        <w:numPr>
          <w:ilvl w:val="0"/>
          <w:numId w:val="3"/>
        </w:numPr>
        <w:spacing w:after="0"/>
        <w:ind w:hanging="360"/>
        <w:contextualSpacing/>
        <w:jc w:val="both"/>
      </w:pPr>
      <w:r>
        <w:t>Après la fin de la période de mise en candidature aux postes en élection, si un poste demeure vacant, une nouvelle période de mise en candidature de deux (2) heures est ouverte pendant le présent conseil intermédiaire.</w:t>
      </w:r>
    </w:p>
    <w:p w:rsidR="002A3E34" w:rsidRDefault="002A3E34" w14:paraId="4999F37D" w14:textId="77777777">
      <w:pPr>
        <w:spacing w:after="0"/>
        <w:jc w:val="both"/>
      </w:pPr>
    </w:p>
    <w:p w:rsidRPr="006A2E9E" w:rsidR="002A3E34" w:rsidP="006A2E9E" w:rsidRDefault="008D6E86" w14:paraId="321EE76A" w14:textId="59895804">
      <w:pPr>
        <w:pStyle w:val="Titre2"/>
        <w:rPr>
          <w:b/>
          <w:color w:val="auto"/>
          <w:sz w:val="22"/>
          <w:szCs w:val="22"/>
        </w:rPr>
      </w:pPr>
      <w:bookmarkStart w:name="_Toc163570261" w:id="28"/>
      <w:r w:rsidRPr="006A2E9E">
        <w:rPr>
          <w:color w:val="auto"/>
          <w:sz w:val="22"/>
          <w:szCs w:val="22"/>
        </w:rPr>
        <w:t xml:space="preserve">Article </w:t>
      </w:r>
      <w:r w:rsidRPr="006A2E9E" w:rsidR="00EF77E8">
        <w:rPr>
          <w:color w:val="auto"/>
          <w:sz w:val="22"/>
          <w:szCs w:val="22"/>
        </w:rPr>
        <w:t>2</w:t>
      </w:r>
      <w:r w:rsidR="00C91A8D">
        <w:rPr>
          <w:color w:val="auto"/>
          <w:sz w:val="22"/>
          <w:szCs w:val="22"/>
        </w:rPr>
        <w:t>5</w:t>
      </w:r>
      <w:r w:rsidRPr="006A2E9E">
        <w:rPr>
          <w:color w:val="auto"/>
          <w:sz w:val="22"/>
          <w:szCs w:val="22"/>
        </w:rPr>
        <w:t xml:space="preserve"> – </w:t>
      </w:r>
      <w:r w:rsidRPr="006A2E9E">
        <w:rPr>
          <w:b/>
          <w:color w:val="auto"/>
          <w:sz w:val="22"/>
          <w:szCs w:val="22"/>
        </w:rPr>
        <w:t>Propagande</w:t>
      </w:r>
      <w:bookmarkEnd w:id="28"/>
    </w:p>
    <w:p w:rsidR="002A3E34" w:rsidRDefault="002A3E34" w14:paraId="66A0A1A6" w14:textId="77777777">
      <w:pPr>
        <w:spacing w:after="0"/>
        <w:jc w:val="both"/>
      </w:pPr>
    </w:p>
    <w:p w:rsidRPr="002D3483" w:rsidR="004C3C31" w:rsidP="004C3C31" w:rsidRDefault="004C3C31" w14:paraId="13BA8730" w14:textId="77777777">
      <w:pPr>
        <w:spacing w:after="0"/>
        <w:jc w:val="both"/>
        <w:rPr>
          <w:rFonts w:cstheme="minorHAnsi"/>
          <w:b/>
          <w:bCs/>
          <w:u w:val="single"/>
        </w:rPr>
      </w:pPr>
      <w:bookmarkStart w:name="_Hlk163569420" w:id="29"/>
      <w:r w:rsidRPr="002D3483">
        <w:rPr>
          <w:rFonts w:cstheme="minorHAnsi"/>
          <w:b/>
          <w:bCs/>
          <w:u w:val="single"/>
        </w:rPr>
        <w:t xml:space="preserve">La propagande est permise sauf pendant la période de votes. Il appartient au comité exécutif de déterminer la forme que devra prendre la publicité permise et l’information à diffuser aux membres. </w:t>
      </w:r>
    </w:p>
    <w:p w:rsidRPr="002D3483" w:rsidR="004C3C31" w:rsidP="004C3C31" w:rsidRDefault="004C3C31" w14:paraId="75E0FA53"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4C3C31" w:rsidP="004C3C31" w:rsidRDefault="004C3C31" w14:paraId="52F043B4" w14:textId="77777777">
      <w:p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Une période</w:t>
      </w:r>
      <w:r w:rsidRPr="002D3483">
        <w:rPr>
          <w:rFonts w:eastAsia="Calibri" w:cstheme="minorHAnsi"/>
          <w:b/>
          <w:bCs/>
          <w:color w:val="000000"/>
          <w:u w:val="single"/>
          <w:lang w:eastAsia="en-US"/>
        </w:rPr>
        <w:t xml:space="preserve"> de propagande </w:t>
      </w:r>
      <w:r w:rsidRPr="00DA1506">
        <w:rPr>
          <w:rFonts w:eastAsia="Calibri" w:cstheme="minorHAnsi"/>
          <w:b/>
          <w:bCs/>
          <w:color w:val="000000"/>
          <w:u w:val="single"/>
          <w:lang w:eastAsia="en-US"/>
        </w:rPr>
        <w:t xml:space="preserve">est prévue à la suite de la période de mise en candidature. Cette période se tient à partir de l’annonce des candidatures au poste en élection jusqu’à l’heure du début du vote pour l’élection.  Aucune nouvelle propagande ou nouvelle publicité n’est permise par la candidate le jour du vote. Les règles applicables au cours de cette période </w:t>
      </w:r>
      <w:r w:rsidRPr="002D3483">
        <w:rPr>
          <w:rFonts w:eastAsia="Calibri" w:cstheme="minorHAnsi"/>
          <w:b/>
          <w:bCs/>
          <w:color w:val="000000"/>
          <w:u w:val="single"/>
          <w:lang w:eastAsia="en-US"/>
        </w:rPr>
        <w:t xml:space="preserve">de propagande </w:t>
      </w:r>
      <w:r w:rsidRPr="00DA1506">
        <w:rPr>
          <w:rFonts w:eastAsia="Calibri" w:cstheme="minorHAnsi"/>
          <w:b/>
          <w:bCs/>
          <w:color w:val="000000"/>
          <w:u w:val="single"/>
          <w:lang w:eastAsia="en-US"/>
        </w:rPr>
        <w:t>sont les suivantes :</w:t>
      </w:r>
    </w:p>
    <w:p w:rsidRPr="00DA1506" w:rsidR="004C3C31" w:rsidP="004C3C31" w:rsidRDefault="004C3C31" w14:paraId="66622C7A" w14:textId="77777777">
      <w:pPr>
        <w:spacing w:after="0" w:line="240" w:lineRule="auto"/>
        <w:ind w:left="708"/>
        <w:jc w:val="both"/>
        <w:rPr>
          <w:rFonts w:eastAsia="Times New Roman" w:cstheme="minorHAnsi"/>
          <w:b/>
          <w:bCs/>
          <w:u w:val="single"/>
          <w:lang w:eastAsia="fr-FR"/>
        </w:rPr>
      </w:pPr>
    </w:p>
    <w:p w:rsidRPr="00DA1506" w:rsidR="004C3C31" w:rsidP="004C3C31" w:rsidRDefault="004C3C31" w14:paraId="5F512739" w14:textId="77777777">
      <w:pPr>
        <w:numPr>
          <w:ilvl w:val="0"/>
          <w:numId w:val="23"/>
        </w:num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La campagne et la propagande électorale sont permises en dehors des heures de libérations syndicales ou du temps où la candidate exerce sa fonction syndicale, et en dehors des heures de travail où elle exerce sa profession de professionnelle en soins;</w:t>
      </w:r>
    </w:p>
    <w:p w:rsidRPr="00DA1506" w:rsidR="004C3C31" w:rsidP="004C3C31" w:rsidRDefault="004C3C31" w14:paraId="475AACEB" w14:textId="77777777">
      <w:pPr>
        <w:autoSpaceDE w:val="0"/>
        <w:autoSpaceDN w:val="0"/>
        <w:adjustRightInd w:val="0"/>
        <w:spacing w:after="0" w:line="240" w:lineRule="auto"/>
        <w:ind w:left="720"/>
        <w:jc w:val="both"/>
        <w:rPr>
          <w:rFonts w:eastAsia="Calibri" w:cstheme="minorHAnsi"/>
          <w:b/>
          <w:bCs/>
          <w:color w:val="000000"/>
          <w:u w:val="single"/>
          <w:lang w:eastAsia="en-US"/>
        </w:rPr>
      </w:pPr>
    </w:p>
    <w:p w:rsidRPr="00DA1506" w:rsidR="004C3C31" w:rsidP="004C3C31" w:rsidRDefault="004C3C31" w14:paraId="7CA88CD5"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Tout matériel publicitaire ou promotionnel doit être, préalablement à sa diffusion, autorisé par </w:t>
      </w:r>
      <w:r w:rsidRPr="002D3483">
        <w:rPr>
          <w:rFonts w:eastAsia="Times New Roman" w:cstheme="minorHAnsi"/>
          <w:b/>
          <w:bCs/>
          <w:color w:val="000000"/>
          <w:u w:val="single"/>
          <w:lang w:eastAsia="fr-FR"/>
        </w:rPr>
        <w:t xml:space="preserve">la secrétaire au comité exécutif, </w:t>
      </w:r>
      <w:r w:rsidRPr="00DA1506">
        <w:rPr>
          <w:rFonts w:eastAsia="Times New Roman" w:cstheme="minorHAnsi"/>
          <w:b/>
          <w:bCs/>
          <w:color w:val="000000"/>
          <w:u w:val="single"/>
          <w:lang w:eastAsia="fr-FR"/>
        </w:rPr>
        <w:t xml:space="preserve">qu’il s’agisse de documents sur papier ou support électronique, de lettres, de tracts, d’affiches, de messages audio, de vidéos, de courriels, de sites internet, de pages Facebook, de signets, de dossards, de t-shirts, de macarons, etc. </w:t>
      </w:r>
      <w:r w:rsidRPr="002D3483">
        <w:rPr>
          <w:rFonts w:cstheme="minorHAnsi"/>
          <w:b/>
          <w:bCs/>
          <w:u w:val="single"/>
        </w:rPr>
        <w:t>Advenant que du matériel publicitaire ou promotionnel doivent être modifiés à la demande de la secrétaire au CE, cette décision ainsi que la ou les modifications requises devront être ratifiées par le Comité exécutif.</w:t>
      </w:r>
    </w:p>
    <w:p w:rsidRPr="00DA1506" w:rsidR="004C3C31" w:rsidP="004C3C31" w:rsidRDefault="004C3C31" w14:paraId="692FC2EF"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4C3C31" w:rsidP="004C3C31" w:rsidRDefault="004C3C31" w14:paraId="685638E4"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L`utilisation par une candidate de toutes données de membre</w:t>
      </w:r>
      <w:r w:rsidRPr="002D3483">
        <w:rPr>
          <w:rFonts w:eastAsia="Times New Roman" w:cstheme="minorHAnsi"/>
          <w:b/>
          <w:bCs/>
          <w:color w:val="000000"/>
          <w:u w:val="single"/>
          <w:lang w:eastAsia="fr-FR"/>
        </w:rPr>
        <w:t>s</w:t>
      </w:r>
      <w:r w:rsidRPr="00DA1506">
        <w:rPr>
          <w:rFonts w:eastAsia="Times New Roman" w:cstheme="minorHAnsi"/>
          <w:b/>
          <w:bCs/>
          <w:color w:val="000000"/>
          <w:u w:val="single"/>
          <w:lang w:eastAsia="fr-FR"/>
        </w:rPr>
        <w:t xml:space="preserve"> obtenues via le matériel syndical</w:t>
      </w:r>
      <w:r w:rsidRPr="002D3483">
        <w:rPr>
          <w:rFonts w:eastAsia="Times New Roman" w:cstheme="minorHAnsi"/>
          <w:b/>
          <w:bCs/>
          <w:color w:val="000000"/>
          <w:u w:val="single"/>
          <w:lang w:eastAsia="fr-FR"/>
        </w:rPr>
        <w:t xml:space="preserve"> ou le matériel de l’Employeur</w:t>
      </w:r>
      <w:r w:rsidRPr="00DA1506">
        <w:rPr>
          <w:rFonts w:eastAsia="Times New Roman" w:cstheme="minorHAnsi"/>
          <w:b/>
          <w:bCs/>
          <w:color w:val="000000"/>
          <w:u w:val="single"/>
          <w:lang w:eastAsia="fr-FR"/>
        </w:rPr>
        <w:t xml:space="preserve"> est interdit; </w:t>
      </w:r>
    </w:p>
    <w:p w:rsidRPr="00DA1506" w:rsidR="004C3C31" w:rsidP="004C3C31" w:rsidRDefault="004C3C31" w14:paraId="4ED17C83" w14:textId="77777777">
      <w:pPr>
        <w:spacing w:after="0" w:line="240" w:lineRule="auto"/>
        <w:ind w:left="708"/>
        <w:jc w:val="both"/>
        <w:rPr>
          <w:rFonts w:eastAsia="Times New Roman" w:cstheme="minorHAnsi"/>
          <w:b/>
          <w:bCs/>
          <w:color w:val="000000"/>
          <w:u w:val="single"/>
          <w:lang w:eastAsia="fr-FR"/>
        </w:rPr>
      </w:pPr>
    </w:p>
    <w:p w:rsidRPr="00DA1506" w:rsidR="004C3C31" w:rsidP="004C3C31" w:rsidRDefault="004C3C31" w14:paraId="55A286D4"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Il est interdit de faire de la publicité sur la ou les pages Facebook du FIQ-SP</w:t>
      </w:r>
      <w:r w:rsidRPr="002D3483">
        <w:rPr>
          <w:rFonts w:eastAsia="Times New Roman" w:cstheme="minorHAnsi"/>
          <w:b/>
          <w:bCs/>
          <w:color w:val="000000"/>
          <w:u w:val="single"/>
          <w:lang w:eastAsia="fr-FR"/>
        </w:rPr>
        <w:t>SL</w:t>
      </w:r>
      <w:r w:rsidRPr="00DA1506">
        <w:rPr>
          <w:rFonts w:eastAsia="Times New Roman" w:cstheme="minorHAnsi"/>
          <w:b/>
          <w:bCs/>
          <w:color w:val="000000"/>
          <w:u w:val="single"/>
          <w:lang w:eastAsia="fr-FR"/>
        </w:rPr>
        <w:t>, de même que sur toutes plateformes ayant un lien direct ou indirect avec les activités du FIQ-SPS</w:t>
      </w:r>
      <w:r w:rsidRPr="002D3483">
        <w:rPr>
          <w:rFonts w:eastAsia="Times New Roman" w:cstheme="minorHAnsi"/>
          <w:b/>
          <w:bCs/>
          <w:color w:val="000000"/>
          <w:u w:val="single"/>
          <w:lang w:eastAsia="fr-FR"/>
        </w:rPr>
        <w:t>L</w:t>
      </w:r>
      <w:r w:rsidRPr="00DA1506">
        <w:rPr>
          <w:rFonts w:eastAsia="Times New Roman" w:cstheme="minorHAnsi"/>
          <w:b/>
          <w:bCs/>
          <w:color w:val="000000"/>
          <w:u w:val="single"/>
          <w:lang w:eastAsia="fr-FR"/>
        </w:rPr>
        <w:t xml:space="preserve">; </w:t>
      </w:r>
    </w:p>
    <w:p w:rsidRPr="00DA1506" w:rsidR="004C3C31" w:rsidP="004C3C31" w:rsidRDefault="004C3C31" w14:paraId="571B59AB" w14:textId="77777777">
      <w:pPr>
        <w:spacing w:after="0" w:line="240" w:lineRule="auto"/>
        <w:ind w:left="708"/>
        <w:jc w:val="both"/>
        <w:rPr>
          <w:rFonts w:eastAsia="Times New Roman" w:cstheme="minorHAnsi"/>
          <w:b/>
          <w:bCs/>
          <w:color w:val="000000"/>
          <w:u w:val="single"/>
          <w:lang w:eastAsia="fr-FR"/>
        </w:rPr>
      </w:pPr>
    </w:p>
    <w:p w:rsidRPr="00DA1506" w:rsidR="004C3C31" w:rsidP="004C3C31" w:rsidRDefault="004C3C31" w14:paraId="4F4BC91D"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La promotion et la diffusion de tout matériel publicitaire ou promotionnel sont à la charge</w:t>
      </w:r>
      <w:r w:rsidRPr="002D3483">
        <w:rPr>
          <w:rFonts w:eastAsia="Times New Roman" w:cstheme="minorHAnsi"/>
          <w:b/>
          <w:bCs/>
          <w:color w:val="000000"/>
          <w:u w:val="single"/>
          <w:lang w:eastAsia="fr-FR"/>
        </w:rPr>
        <w:t xml:space="preserve"> complète</w:t>
      </w:r>
      <w:r w:rsidRPr="00DA1506">
        <w:rPr>
          <w:rFonts w:eastAsia="Times New Roman" w:cstheme="minorHAnsi"/>
          <w:b/>
          <w:bCs/>
          <w:color w:val="000000"/>
          <w:u w:val="single"/>
          <w:lang w:eastAsia="fr-FR"/>
        </w:rPr>
        <w:t xml:space="preserve"> et sous la responsabilité des candidates; </w:t>
      </w:r>
    </w:p>
    <w:p w:rsidRPr="00DA1506" w:rsidR="004C3C31" w:rsidP="004C3C31" w:rsidRDefault="004C3C31" w14:paraId="296F4F21" w14:textId="77777777">
      <w:pPr>
        <w:spacing w:after="0" w:line="240" w:lineRule="auto"/>
        <w:ind w:left="708"/>
        <w:jc w:val="both"/>
        <w:rPr>
          <w:rFonts w:eastAsia="Times New Roman" w:cstheme="minorHAnsi"/>
          <w:b/>
          <w:bCs/>
          <w:color w:val="000000"/>
          <w:u w:val="single"/>
          <w:lang w:eastAsia="fr-FR"/>
        </w:rPr>
      </w:pPr>
    </w:p>
    <w:p w:rsidRPr="00DA1506" w:rsidR="004C3C31" w:rsidP="004C3C31" w:rsidRDefault="004C3C31" w14:paraId="2E3B668D"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2D3483">
        <w:rPr>
          <w:rFonts w:eastAsia="Times New Roman" w:cstheme="minorHAnsi"/>
          <w:b/>
          <w:bCs/>
          <w:color w:val="000000"/>
          <w:u w:val="single"/>
          <w:lang w:eastAsia="fr-FR"/>
        </w:rPr>
        <w:t xml:space="preserve">La secrétaire au Comité exécutif </w:t>
      </w:r>
      <w:r w:rsidRPr="00DA1506">
        <w:rPr>
          <w:rFonts w:eastAsia="Times New Roman" w:cstheme="minorHAnsi"/>
          <w:b/>
          <w:bCs/>
          <w:color w:val="000000"/>
          <w:u w:val="single"/>
          <w:lang w:eastAsia="fr-FR"/>
        </w:rPr>
        <w:t>conserve une liste ou une copie de tout matériel publicitaire ou promotionnel autorisé de façon confidentielle</w:t>
      </w:r>
      <w:r w:rsidRPr="00DA1506">
        <w:rPr>
          <w:rFonts w:eastAsia="Times New Roman" w:cstheme="minorHAnsi"/>
          <w:b/>
          <w:bCs/>
          <w:u w:val="single"/>
          <w:lang w:eastAsia="fr-FR"/>
        </w:rPr>
        <w:t>;</w:t>
      </w:r>
      <w:r w:rsidRPr="00DA1506">
        <w:rPr>
          <w:rFonts w:eastAsia="Times New Roman" w:cstheme="minorHAnsi"/>
          <w:b/>
          <w:bCs/>
          <w:color w:val="FF0000"/>
          <w:u w:val="single"/>
          <w:lang w:eastAsia="fr-FR"/>
        </w:rPr>
        <w:t xml:space="preserve"> </w:t>
      </w:r>
    </w:p>
    <w:p w:rsidRPr="00DA1506" w:rsidR="004C3C31" w:rsidP="004C3C31" w:rsidRDefault="004C3C31" w14:paraId="37DA0697" w14:textId="77777777">
      <w:pPr>
        <w:spacing w:after="0" w:line="240" w:lineRule="auto"/>
        <w:ind w:left="708"/>
        <w:jc w:val="both"/>
        <w:rPr>
          <w:rFonts w:eastAsia="Times New Roman" w:cstheme="minorHAnsi"/>
          <w:b/>
          <w:bCs/>
          <w:color w:val="000000"/>
          <w:u w:val="single"/>
          <w:lang w:eastAsia="fr-FR"/>
        </w:rPr>
      </w:pPr>
    </w:p>
    <w:p w:rsidRPr="00DA1506" w:rsidR="004C3C31" w:rsidP="004C3C31" w:rsidRDefault="004C3C31" w14:paraId="423BA0C1"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Il est interdit de faire de la sollicitation ou de la propagande électorale dans les centres d’activités, dans tous les locaux syndicaux et pendant les heures de travail de la candidate. Il est également interdit d’utiliser l’équipement de l’employeur et/ou </w:t>
      </w:r>
      <w:r w:rsidRPr="002D3483">
        <w:rPr>
          <w:rFonts w:eastAsia="Times New Roman" w:cstheme="minorHAnsi"/>
          <w:b/>
          <w:bCs/>
          <w:color w:val="000000"/>
          <w:u w:val="single"/>
          <w:lang w:eastAsia="fr-FR"/>
        </w:rPr>
        <w:t xml:space="preserve">l’équipement </w:t>
      </w:r>
      <w:r w:rsidRPr="00DA1506">
        <w:rPr>
          <w:rFonts w:eastAsia="Times New Roman" w:cstheme="minorHAnsi"/>
          <w:b/>
          <w:bCs/>
          <w:color w:val="000000"/>
          <w:u w:val="single"/>
          <w:lang w:eastAsia="fr-FR"/>
        </w:rPr>
        <w:t xml:space="preserve">du syndicat; </w:t>
      </w:r>
    </w:p>
    <w:p w:rsidRPr="00DA1506" w:rsidR="004C3C31" w:rsidP="004C3C31" w:rsidRDefault="004C3C31" w14:paraId="0492D40C" w14:textId="77777777">
      <w:pPr>
        <w:spacing w:after="0" w:line="240" w:lineRule="auto"/>
        <w:ind w:left="708"/>
        <w:jc w:val="both"/>
        <w:rPr>
          <w:rFonts w:eastAsia="Times New Roman" w:cstheme="minorHAnsi"/>
          <w:b/>
          <w:bCs/>
          <w:color w:val="000000"/>
          <w:u w:val="single"/>
          <w:lang w:eastAsia="fr-FR"/>
        </w:rPr>
      </w:pPr>
    </w:p>
    <w:p w:rsidRPr="00DA1506" w:rsidR="004C3C31" w:rsidP="004C3C31" w:rsidRDefault="004C3C31" w14:paraId="0FDD923A"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Aucune sollicitation ou </w:t>
      </w:r>
      <w:r w:rsidRPr="00DA1506">
        <w:rPr>
          <w:rFonts w:eastAsia="Times New Roman" w:cstheme="minorHAnsi"/>
          <w:b/>
          <w:bCs/>
          <w:u w:val="single"/>
          <w:lang w:eastAsia="fr-FR"/>
        </w:rPr>
        <w:t>propagande électorale</w:t>
      </w:r>
      <w:r w:rsidRPr="00DA1506">
        <w:rPr>
          <w:rFonts w:eastAsia="Times New Roman" w:cstheme="minorHAnsi"/>
          <w:b/>
          <w:bCs/>
          <w:color w:val="000000"/>
          <w:u w:val="single"/>
          <w:lang w:eastAsia="fr-FR"/>
        </w:rPr>
        <w:t xml:space="preserve"> n’est permise de la part des militantes syndicales</w:t>
      </w:r>
      <w:r w:rsidRPr="002D3483">
        <w:rPr>
          <w:rFonts w:eastAsia="Times New Roman" w:cstheme="minorHAnsi"/>
          <w:b/>
          <w:bCs/>
          <w:color w:val="000000"/>
          <w:u w:val="single"/>
          <w:lang w:eastAsia="fr-FR"/>
        </w:rPr>
        <w:t xml:space="preserve"> élues</w:t>
      </w:r>
      <w:r w:rsidRPr="00DA1506">
        <w:rPr>
          <w:rFonts w:eastAsia="Times New Roman" w:cstheme="minorHAnsi"/>
          <w:b/>
          <w:bCs/>
          <w:color w:val="000000"/>
          <w:u w:val="single"/>
          <w:lang w:eastAsia="fr-FR"/>
        </w:rPr>
        <w:t xml:space="preserve"> en fonction le jour de l’élection. </w:t>
      </w:r>
    </w:p>
    <w:p w:rsidRPr="00DA1506" w:rsidR="004C3C31" w:rsidP="004C3C31" w:rsidRDefault="004C3C31" w14:paraId="423F6195" w14:textId="77777777">
      <w:pPr>
        <w:spacing w:after="0" w:line="240" w:lineRule="auto"/>
        <w:ind w:left="708"/>
        <w:jc w:val="both"/>
        <w:rPr>
          <w:rFonts w:eastAsia="Times New Roman" w:cstheme="minorHAnsi"/>
          <w:b/>
          <w:bCs/>
          <w:color w:val="000000"/>
          <w:u w:val="single"/>
          <w:lang w:eastAsia="fr-FR"/>
        </w:rPr>
      </w:pPr>
    </w:p>
    <w:p w:rsidRPr="002D3483" w:rsidR="004C3C31" w:rsidP="004C3C31" w:rsidRDefault="004C3C31" w14:paraId="148F78E8" w14:textId="77777777">
      <w:pPr>
        <w:spacing w:after="0"/>
        <w:jc w:val="both"/>
        <w:rPr>
          <w:rFonts w:cstheme="minorHAnsi"/>
          <w:b/>
          <w:bCs/>
          <w:u w:val="single"/>
        </w:rPr>
      </w:pPr>
    </w:p>
    <w:p w:rsidRPr="002D3483" w:rsidR="004C3C31" w:rsidP="004C3C31" w:rsidRDefault="004C3C31" w14:paraId="5F1E25B6" w14:textId="77777777">
      <w:pPr>
        <w:pStyle w:val="Paragraphedeliste"/>
        <w:numPr>
          <w:ilvl w:val="0"/>
          <w:numId w:val="23"/>
        </w:numPr>
        <w:spacing w:after="0"/>
        <w:jc w:val="both"/>
        <w:rPr>
          <w:rFonts w:cstheme="minorHAnsi"/>
          <w:b/>
          <w:bCs/>
          <w:u w:val="single"/>
        </w:rPr>
      </w:pPr>
      <w:r w:rsidRPr="002D3483">
        <w:rPr>
          <w:rFonts w:cstheme="minorHAnsi"/>
          <w:b/>
          <w:bCs/>
          <w:u w:val="single"/>
        </w:rPr>
        <w:t>Dans le cas de non-respect de ces règles, le comité exécutif pourrait appliquer des sanctions allant jusqu’au retrait de la candidature contre les candidates qui ne respectent pas ces règles.</w:t>
      </w:r>
    </w:p>
    <w:bookmarkEnd w:id="29"/>
    <w:p w:rsidR="004C3C31" w:rsidP="00E07A56" w:rsidRDefault="004C3C31" w14:paraId="0258E098" w14:textId="77777777">
      <w:pPr>
        <w:spacing w:after="0"/>
        <w:jc w:val="both"/>
      </w:pPr>
    </w:p>
    <w:p w:rsidRPr="006A2E9E" w:rsidR="002A3E34" w:rsidP="006A2E9E" w:rsidRDefault="008D6E86" w14:paraId="6BE17270" w14:textId="718C8831">
      <w:pPr>
        <w:pStyle w:val="Titre2"/>
        <w:rPr>
          <w:color w:val="auto"/>
          <w:sz w:val="22"/>
          <w:szCs w:val="22"/>
        </w:rPr>
      </w:pPr>
      <w:bookmarkStart w:name="_Toc163570262" w:id="30"/>
      <w:r w:rsidRPr="006A2E9E">
        <w:rPr>
          <w:color w:val="auto"/>
          <w:sz w:val="22"/>
          <w:szCs w:val="22"/>
        </w:rPr>
        <w:t xml:space="preserve">Article </w:t>
      </w:r>
      <w:r w:rsidRPr="006A2E9E" w:rsidR="00EF77E8">
        <w:rPr>
          <w:color w:val="auto"/>
          <w:sz w:val="22"/>
          <w:szCs w:val="22"/>
        </w:rPr>
        <w:t>2</w:t>
      </w:r>
      <w:r w:rsidR="00C91A8D">
        <w:rPr>
          <w:color w:val="auto"/>
          <w:sz w:val="22"/>
          <w:szCs w:val="22"/>
        </w:rPr>
        <w:t>6</w:t>
      </w:r>
      <w:r w:rsidRPr="006A2E9E">
        <w:rPr>
          <w:color w:val="auto"/>
          <w:sz w:val="22"/>
          <w:szCs w:val="22"/>
        </w:rPr>
        <w:t xml:space="preserve"> – </w:t>
      </w:r>
      <w:r w:rsidRPr="006A2E9E">
        <w:rPr>
          <w:b/>
          <w:color w:val="auto"/>
          <w:sz w:val="22"/>
          <w:szCs w:val="22"/>
        </w:rPr>
        <w:t>Tenue de l’élection</w:t>
      </w:r>
      <w:bookmarkEnd w:id="30"/>
    </w:p>
    <w:p w:rsidR="002A3E34" w:rsidRDefault="002A3E34" w14:paraId="42F032F7" w14:textId="77777777">
      <w:pPr>
        <w:spacing w:after="0"/>
        <w:jc w:val="both"/>
      </w:pPr>
    </w:p>
    <w:p w:rsidRPr="00E55AA5" w:rsidR="005B7B55" w:rsidP="00D4640B" w:rsidRDefault="008D6E86" w14:paraId="2A65BD16" w14:textId="26EA3DA0">
      <w:pPr>
        <w:pStyle w:val="Paragraphedeliste"/>
        <w:numPr>
          <w:ilvl w:val="0"/>
          <w:numId w:val="4"/>
        </w:numPr>
        <w:shd w:val="clear" w:color="auto" w:fill="FFFFFF" w:themeFill="background1"/>
        <w:spacing w:after="0"/>
        <w:ind w:left="709" w:hanging="294"/>
        <w:jc w:val="both"/>
        <w:rPr>
          <w:b/>
          <w:bCs/>
          <w:u w:val="single"/>
        </w:rPr>
      </w:pPr>
      <w:r w:rsidRPr="00E55AA5">
        <w:rPr>
          <w:b/>
          <w:bCs/>
          <w:u w:val="single"/>
        </w:rPr>
        <w:t>L’élection se fait sous la responsabilité</w:t>
      </w:r>
      <w:r w:rsidRPr="00E55AA5" w:rsidR="005B7B55">
        <w:rPr>
          <w:b/>
          <w:bCs/>
          <w:u w:val="single"/>
        </w:rPr>
        <w:t xml:space="preserve"> du comité exécutif. La secrétaire du comité exécutif en assume la responsabilité politique;</w:t>
      </w:r>
    </w:p>
    <w:p w:rsidR="002A3E34" w:rsidRDefault="008D6E86" w14:paraId="14613FC8" w14:textId="77777777">
      <w:pPr>
        <w:numPr>
          <w:ilvl w:val="0"/>
          <w:numId w:val="4"/>
        </w:numPr>
        <w:spacing w:after="0"/>
        <w:ind w:hanging="360"/>
        <w:contextualSpacing/>
        <w:jc w:val="both"/>
      </w:pPr>
      <w:r>
        <w:t>Les candidates sont élues par acclamation si le nombre de candidate</w:t>
      </w:r>
      <w:r w:rsidR="004E1DB9">
        <w:t>s</w:t>
      </w:r>
      <w:r>
        <w:t xml:space="preserve"> à s’être présentée est égal ou inférieur aux nombres de postes à combler.</w:t>
      </w:r>
    </w:p>
    <w:p w:rsidR="002A3E34" w:rsidRDefault="008D6E86" w14:paraId="71D8AA41" w14:textId="77777777">
      <w:pPr>
        <w:numPr>
          <w:ilvl w:val="0"/>
          <w:numId w:val="4"/>
        </w:numPr>
        <w:spacing w:after="0"/>
        <w:ind w:hanging="360"/>
        <w:contextualSpacing/>
        <w:jc w:val="both"/>
      </w:pPr>
      <w:r>
        <w:t>Le vote se fait par scrutin secret.</w:t>
      </w:r>
    </w:p>
    <w:p w:rsidR="002A3E34" w:rsidRDefault="008D6E86" w14:paraId="20086E36" w14:textId="7B9E69A4">
      <w:pPr>
        <w:numPr>
          <w:ilvl w:val="0"/>
          <w:numId w:val="4"/>
        </w:numPr>
        <w:spacing w:after="0"/>
        <w:ind w:hanging="360"/>
        <w:contextualSpacing/>
        <w:jc w:val="both"/>
      </w:pPr>
      <w:r>
        <w:t>Les scrutatrices comptent les voix et en font rapport à la</w:t>
      </w:r>
      <w:r w:rsidR="0095320C">
        <w:t xml:space="preserve"> </w:t>
      </w:r>
      <w:r w:rsidR="00C321D0">
        <w:t>secrétaire du comité exécutif</w:t>
      </w:r>
      <w:r>
        <w:t>.</w:t>
      </w:r>
    </w:p>
    <w:p w:rsidR="002A3E34" w:rsidRDefault="00B36972" w14:paraId="7E78C4FC" w14:textId="4A114BAA">
      <w:pPr>
        <w:numPr>
          <w:ilvl w:val="0"/>
          <w:numId w:val="4"/>
        </w:numPr>
        <w:spacing w:after="0"/>
        <w:ind w:hanging="360"/>
        <w:contextualSpacing/>
        <w:jc w:val="both"/>
      </w:pPr>
      <w:r>
        <w:t>Au besoin, e</w:t>
      </w:r>
      <w:r w:rsidR="008D6E86">
        <w:t xml:space="preserve">n cas d’égalité des voix, un nouveau vote aura lieu </w:t>
      </w:r>
      <w:r w:rsidR="00A55856">
        <w:t>pendant le présent conseil intermédiaire</w:t>
      </w:r>
      <w:r w:rsidR="008D6E86">
        <w:t>.</w:t>
      </w:r>
    </w:p>
    <w:p w:rsidRPr="00D4640B" w:rsidR="002A3E34" w:rsidRDefault="008D6E86" w14:paraId="7A2A00AA" w14:textId="7FEA5F72">
      <w:pPr>
        <w:numPr>
          <w:ilvl w:val="0"/>
          <w:numId w:val="4"/>
        </w:numPr>
        <w:spacing w:after="0"/>
        <w:ind w:hanging="360"/>
        <w:contextualSpacing/>
        <w:jc w:val="both"/>
      </w:pPr>
      <w:r w:rsidRPr="00D4640B">
        <w:t xml:space="preserve">La </w:t>
      </w:r>
      <w:r w:rsidRPr="00D4640B" w:rsidR="00E024C9">
        <w:t>secrétaire du comité exécutif</w:t>
      </w:r>
      <w:r w:rsidRPr="00D4640B">
        <w:t xml:space="preserve"> annonce au conseil intermédiaire le nom de la candidate élue. Elle déclare élues les candidates ayant obtenu le plus de voix. S’il y a des postes de substituts à combler, ceux-ci sont attribués à celles qui ont obtenu le plus grand nombre de votes en ordre décroissant.</w:t>
      </w:r>
    </w:p>
    <w:p w:rsidR="002A3E34" w:rsidRDefault="008D6E86" w14:paraId="3868632F" w14:textId="627DE1BB">
      <w:pPr>
        <w:numPr>
          <w:ilvl w:val="0"/>
          <w:numId w:val="4"/>
        </w:numPr>
        <w:spacing w:after="0"/>
        <w:ind w:hanging="360"/>
        <w:contextualSpacing/>
        <w:jc w:val="both"/>
      </w:pPr>
      <w:r w:rsidRPr="00D4640B">
        <w:t>Toute candidate peut s’adresse</w:t>
      </w:r>
      <w:r w:rsidRPr="00D4640B" w:rsidR="00E831DD">
        <w:t>r à la</w:t>
      </w:r>
      <w:r w:rsidRPr="00D4640B" w:rsidR="0095320C">
        <w:t xml:space="preserve"> </w:t>
      </w:r>
      <w:r w:rsidRPr="00D4640B" w:rsidR="00E024C9">
        <w:t>secrétaire du comité exécutif</w:t>
      </w:r>
      <w:r w:rsidRPr="00D4640B">
        <w:t xml:space="preserve"> afin de connaître le nombre de votes qu’elle a obtenus ainsi que celui de ses adversaires. Les autres membres</w:t>
      </w:r>
      <w:r>
        <w:t xml:space="preserve"> du syndicat ne peuvent obtenir les résultats.</w:t>
      </w:r>
    </w:p>
    <w:p w:rsidR="002A3E34" w:rsidRDefault="002A3E34" w14:paraId="17B1CB6F" w14:textId="77777777">
      <w:pPr>
        <w:spacing w:after="0"/>
        <w:jc w:val="both"/>
      </w:pPr>
    </w:p>
    <w:p w:rsidRPr="006A2E9E" w:rsidR="002A3E34" w:rsidP="006A2E9E" w:rsidRDefault="008D6E86" w14:paraId="1AD60E22" w14:textId="1490A2EF">
      <w:pPr>
        <w:pStyle w:val="Titre2"/>
        <w:rPr>
          <w:b/>
          <w:color w:val="auto"/>
          <w:sz w:val="22"/>
          <w:szCs w:val="22"/>
        </w:rPr>
      </w:pPr>
      <w:bookmarkStart w:name="_Toc163570263" w:id="31"/>
      <w:r w:rsidRPr="006A2E9E">
        <w:rPr>
          <w:color w:val="auto"/>
          <w:sz w:val="22"/>
          <w:szCs w:val="22"/>
        </w:rPr>
        <w:t xml:space="preserve">Article </w:t>
      </w:r>
      <w:r w:rsidRPr="006A2E9E" w:rsidR="00EF77E8">
        <w:rPr>
          <w:color w:val="auto"/>
          <w:sz w:val="22"/>
          <w:szCs w:val="22"/>
        </w:rPr>
        <w:t>2</w:t>
      </w:r>
      <w:r w:rsidR="00C91A8D">
        <w:rPr>
          <w:color w:val="auto"/>
          <w:sz w:val="22"/>
          <w:szCs w:val="22"/>
        </w:rPr>
        <w:t>7</w:t>
      </w:r>
      <w:r w:rsidRPr="006A2E9E">
        <w:rPr>
          <w:color w:val="auto"/>
          <w:sz w:val="22"/>
          <w:szCs w:val="22"/>
        </w:rPr>
        <w:t xml:space="preserve"> – </w:t>
      </w:r>
      <w:r w:rsidRPr="006A2E9E">
        <w:rPr>
          <w:b/>
          <w:color w:val="auto"/>
          <w:sz w:val="22"/>
          <w:szCs w:val="22"/>
        </w:rPr>
        <w:t>Recomptage</w:t>
      </w:r>
      <w:bookmarkEnd w:id="31"/>
    </w:p>
    <w:p w:rsidR="002A3E34" w:rsidRDefault="002A3E34" w14:paraId="20E8F9A8" w14:textId="77777777">
      <w:pPr>
        <w:spacing w:after="0"/>
        <w:jc w:val="both"/>
        <w:rPr>
          <w:b/>
        </w:rPr>
      </w:pPr>
    </w:p>
    <w:p w:rsidR="002A3E34" w:rsidRDefault="008D6E86" w14:paraId="24BE6A90" w14:textId="77777777">
      <w:pPr>
        <w:spacing w:after="0"/>
        <w:jc w:val="both"/>
      </w:pPr>
      <w:r>
        <w:t>Une demande de recomptage peut être faite par une candidate.</w:t>
      </w:r>
    </w:p>
    <w:p w:rsidR="002A3E34" w:rsidRDefault="002A3E34" w14:paraId="380AE98F" w14:textId="77777777">
      <w:pPr>
        <w:spacing w:after="0"/>
        <w:jc w:val="both"/>
      </w:pPr>
    </w:p>
    <w:p w:rsidRPr="00153D7F" w:rsidR="002A3E34" w:rsidRDefault="008D6E86" w14:paraId="15AEE539" w14:textId="77777777">
      <w:pPr>
        <w:spacing w:after="0"/>
        <w:jc w:val="both"/>
      </w:pPr>
      <w:r w:rsidRPr="00153D7F">
        <w:t xml:space="preserve">Elle doit être faite par écrit, avant la clôture du conseil intermédiaire où le résultat des élections est annoncé. </w:t>
      </w:r>
    </w:p>
    <w:p w:rsidRPr="00153D7F" w:rsidR="002A3E34" w:rsidRDefault="002A3E34" w14:paraId="719C801D" w14:textId="77777777">
      <w:pPr>
        <w:spacing w:after="0"/>
        <w:jc w:val="both"/>
      </w:pPr>
    </w:p>
    <w:p w:rsidRPr="00153D7F" w:rsidR="002A3E34" w:rsidRDefault="008D6E86" w14:paraId="1BEBD285" w14:textId="6A5A9E09">
      <w:pPr>
        <w:spacing w:after="0"/>
        <w:jc w:val="both"/>
      </w:pPr>
      <w:r w:rsidRPr="00153D7F">
        <w:t xml:space="preserve">Le </w:t>
      </w:r>
      <w:r w:rsidRPr="00153D7F" w:rsidR="00E831DD">
        <w:t xml:space="preserve">recomptage doit être fait par la </w:t>
      </w:r>
      <w:r w:rsidRPr="00153D7F" w:rsidR="00E024C9">
        <w:t>secrétaire du comité exécutif</w:t>
      </w:r>
      <w:r w:rsidRPr="00153D7F">
        <w:t>, au plus tard le 10</w:t>
      </w:r>
      <w:r w:rsidRPr="00153D7F">
        <w:rPr>
          <w:vertAlign w:val="superscript"/>
        </w:rPr>
        <w:t>e</w:t>
      </w:r>
      <w:r w:rsidRPr="00153D7F">
        <w:t xml:space="preserve"> jour suivant la fermeture du conseil intermédiaire au cours de laquelle le résultat de l’élection est donné. </w:t>
      </w:r>
    </w:p>
    <w:p w:rsidRPr="00153D7F" w:rsidR="002A3E34" w:rsidRDefault="002A3E34" w14:paraId="40F80711" w14:textId="77777777">
      <w:pPr>
        <w:spacing w:after="0"/>
        <w:jc w:val="both"/>
      </w:pPr>
    </w:p>
    <w:p w:rsidRPr="00153D7F" w:rsidR="002A3E34" w:rsidRDefault="008D6E86" w14:paraId="0633ED59" w14:textId="7B259207">
      <w:pPr>
        <w:spacing w:after="0"/>
        <w:jc w:val="both"/>
      </w:pPr>
      <w:r w:rsidRPr="00153D7F">
        <w:t xml:space="preserve">Lorsque le recomptage confirme le résultat, la </w:t>
      </w:r>
      <w:r w:rsidRPr="00153D7F" w:rsidR="00E024C9">
        <w:t>secrétaire du comité exécutif</w:t>
      </w:r>
      <w:r w:rsidRPr="00153D7F">
        <w:t xml:space="preserve"> le fait savoir à la candidate ayant demandé le recomptage et à la présidente du FIQ – Syndicat des professionnelles en soins des Laurentides. </w:t>
      </w:r>
    </w:p>
    <w:p w:rsidRPr="00153D7F" w:rsidR="002A3E34" w:rsidRDefault="002A3E34" w14:paraId="11251E77" w14:textId="77777777">
      <w:pPr>
        <w:spacing w:after="0"/>
        <w:jc w:val="both"/>
      </w:pPr>
    </w:p>
    <w:p w:rsidRPr="00153D7F" w:rsidR="002A3E34" w:rsidRDefault="008D6E86" w14:paraId="580E785F" w14:textId="49876902">
      <w:pPr>
        <w:spacing w:after="0"/>
        <w:jc w:val="both"/>
      </w:pPr>
      <w:r w:rsidRPr="00153D7F">
        <w:t>Lorsque le rec</w:t>
      </w:r>
      <w:r w:rsidRPr="00153D7F" w:rsidR="004E1DB9">
        <w:t xml:space="preserve">omptage infirme le résultat, la </w:t>
      </w:r>
      <w:r w:rsidRPr="00153D7F" w:rsidR="00E024C9">
        <w:t>secrétaire du comité exécutif</w:t>
      </w:r>
      <w:r w:rsidRPr="00153D7F" w:rsidR="004E1DB9">
        <w:t xml:space="preserve"> </w:t>
      </w:r>
      <w:r w:rsidRPr="00153D7F">
        <w:t>déclare élue la candidate ayant obtenu l</w:t>
      </w:r>
      <w:r w:rsidRPr="00153D7F" w:rsidR="003502D2">
        <w:t>e plus de voix</w:t>
      </w:r>
      <w:r w:rsidRPr="00153D7F">
        <w:t xml:space="preserve">. </w:t>
      </w:r>
    </w:p>
    <w:p w:rsidRPr="00153D7F" w:rsidR="002A3E34" w:rsidRDefault="002A3E34" w14:paraId="3E2CB6BE" w14:textId="77777777">
      <w:pPr>
        <w:spacing w:after="0"/>
        <w:jc w:val="both"/>
      </w:pPr>
    </w:p>
    <w:p w:rsidRPr="00153D7F" w:rsidR="002A3E34" w:rsidRDefault="008D6E86" w14:paraId="546B75E2" w14:textId="77777777">
      <w:pPr>
        <w:spacing w:after="0"/>
        <w:jc w:val="both"/>
      </w:pPr>
      <w:r w:rsidRPr="00153D7F">
        <w:t>Si aucune candidate n’obtient l</w:t>
      </w:r>
      <w:r w:rsidRPr="00153D7F" w:rsidR="00B36972">
        <w:t>e plus de voix</w:t>
      </w:r>
      <w:r w:rsidRPr="00153D7F">
        <w:t>, le poste devient vacant et un nouveau vote doit être tenu au</w:t>
      </w:r>
      <w:r w:rsidRPr="00153D7F" w:rsidR="00127E92">
        <w:t xml:space="preserve"> </w:t>
      </w:r>
      <w:r w:rsidRPr="00153D7F">
        <w:t>conseil intermédiaire</w:t>
      </w:r>
      <w:r w:rsidRPr="00153D7F" w:rsidR="00B36972">
        <w:t xml:space="preserve"> </w:t>
      </w:r>
      <w:r w:rsidRPr="00153D7F" w:rsidR="00127E92">
        <w:t xml:space="preserve">subséquent </w:t>
      </w:r>
      <w:r w:rsidRPr="00153D7F" w:rsidR="00B36972">
        <w:t>au besoin</w:t>
      </w:r>
      <w:r w:rsidRPr="00153D7F">
        <w:t xml:space="preserve">. </w:t>
      </w:r>
    </w:p>
    <w:p w:rsidRPr="00153D7F" w:rsidR="002A3E34" w:rsidRDefault="002A3E34" w14:paraId="3996374B" w14:textId="77777777">
      <w:pPr>
        <w:spacing w:after="0"/>
        <w:jc w:val="both"/>
      </w:pPr>
    </w:p>
    <w:p w:rsidR="002A3E34" w:rsidRDefault="004E1DB9" w14:paraId="52D40A11" w14:textId="2F2EEF10">
      <w:pPr>
        <w:spacing w:after="0"/>
        <w:jc w:val="both"/>
      </w:pPr>
      <w:r w:rsidRPr="00153D7F">
        <w:t xml:space="preserve">La </w:t>
      </w:r>
      <w:r w:rsidRPr="00153D7F" w:rsidR="00E024C9">
        <w:t>secrétaire du comité exécutif</w:t>
      </w:r>
      <w:r w:rsidRPr="00153D7F">
        <w:t xml:space="preserve"> </w:t>
      </w:r>
      <w:r w:rsidRPr="00153D7F" w:rsidR="008D6E86">
        <w:t>communique les résultats du recomptage, par écrit, à la présidente du FIQ – Syndicat des professionnelles en soins des Laurentides, à la candidate ayant demandé le recomptage, à celles que ce recomptage affecte (présumée élue et officiellement élue) et au conseil intermédiaire par les moyens mis à sa disposition</w:t>
      </w:r>
      <w:r w:rsidRPr="00153D7F" w:rsidR="00B36972">
        <w:t>.</w:t>
      </w:r>
    </w:p>
    <w:p w:rsidR="004E1DB9" w:rsidRDefault="004E1DB9" w14:paraId="2B931581" w14:textId="77777777">
      <w:pPr>
        <w:spacing w:after="0"/>
        <w:jc w:val="both"/>
      </w:pPr>
    </w:p>
    <w:p w:rsidR="00153D7F" w:rsidRDefault="00153D7F" w14:paraId="6982AB7B" w14:textId="77777777">
      <w:pPr>
        <w:spacing w:after="0"/>
        <w:jc w:val="both"/>
      </w:pPr>
    </w:p>
    <w:p w:rsidR="00153D7F" w:rsidRDefault="00153D7F" w14:paraId="7FBA6933" w14:textId="77777777">
      <w:pPr>
        <w:spacing w:after="0"/>
        <w:jc w:val="both"/>
      </w:pPr>
    </w:p>
    <w:p w:rsidRPr="006A2E9E" w:rsidR="002A3E34" w:rsidP="006A2E9E" w:rsidRDefault="008D6E86" w14:paraId="44ACBBD9" w14:textId="54C1B67D">
      <w:pPr>
        <w:pStyle w:val="Titre2"/>
        <w:rPr>
          <w:color w:val="auto"/>
          <w:sz w:val="22"/>
          <w:szCs w:val="22"/>
        </w:rPr>
      </w:pPr>
      <w:bookmarkStart w:name="_Toc163570264" w:id="32"/>
      <w:r w:rsidRPr="006A2E9E">
        <w:rPr>
          <w:color w:val="auto"/>
          <w:sz w:val="22"/>
          <w:szCs w:val="22"/>
        </w:rPr>
        <w:t xml:space="preserve">Article </w:t>
      </w:r>
      <w:r w:rsidRPr="006A2E9E" w:rsidR="00EF77E8">
        <w:rPr>
          <w:color w:val="auto"/>
          <w:sz w:val="22"/>
          <w:szCs w:val="22"/>
        </w:rPr>
        <w:t>2</w:t>
      </w:r>
      <w:r w:rsidR="00C91A8D">
        <w:rPr>
          <w:color w:val="auto"/>
          <w:sz w:val="22"/>
          <w:szCs w:val="22"/>
        </w:rPr>
        <w:t>8</w:t>
      </w:r>
      <w:r w:rsidRPr="006A2E9E">
        <w:rPr>
          <w:color w:val="auto"/>
          <w:sz w:val="22"/>
          <w:szCs w:val="22"/>
        </w:rPr>
        <w:t xml:space="preserve"> – </w:t>
      </w:r>
      <w:r w:rsidRPr="006A2E9E">
        <w:rPr>
          <w:b/>
          <w:color w:val="auto"/>
          <w:sz w:val="22"/>
          <w:szCs w:val="22"/>
        </w:rPr>
        <w:t>Entrée en fonction et mandat</w:t>
      </w:r>
      <w:bookmarkEnd w:id="32"/>
    </w:p>
    <w:p w:rsidR="002A3E34" w:rsidRDefault="002A3E34" w14:paraId="31AF4056" w14:textId="77777777">
      <w:pPr>
        <w:spacing w:after="0"/>
        <w:jc w:val="both"/>
      </w:pPr>
    </w:p>
    <w:p w:rsidR="002A3E34" w:rsidRDefault="008D6E86" w14:paraId="672EE461" w14:textId="365C2215">
      <w:pPr>
        <w:spacing w:after="0"/>
        <w:jc w:val="both"/>
      </w:pPr>
      <w:r>
        <w:t>Les nouvelles membres de comités sont nommées dès la fermeture des élections. Elles entrent en fonction dans un délai raisonnable. La durée</w:t>
      </w:r>
      <w:r w:rsidR="004B71BF">
        <w:t xml:space="preserve"> du mandat est de trois (3) ans </w:t>
      </w:r>
      <w:r w:rsidR="00E024C9">
        <w:t>.</w:t>
      </w:r>
    </w:p>
    <w:p w:rsidR="00E55AA5" w:rsidP="006A2E9E" w:rsidRDefault="00E55AA5" w14:paraId="244133D5" w14:textId="77777777">
      <w:pPr>
        <w:pStyle w:val="Titre2"/>
        <w:rPr>
          <w:color w:val="auto"/>
          <w:sz w:val="22"/>
          <w:szCs w:val="22"/>
        </w:rPr>
      </w:pPr>
      <w:bookmarkStart w:name="_Toc163570265" w:id="33"/>
    </w:p>
    <w:p w:rsidR="002A3E34" w:rsidP="006A2E9E" w:rsidRDefault="008D6E86" w14:paraId="0CFC5BDF" w14:textId="41C456C2">
      <w:pPr>
        <w:pStyle w:val="Titre2"/>
        <w:rPr>
          <w:b/>
          <w:color w:val="auto"/>
          <w:sz w:val="22"/>
          <w:szCs w:val="22"/>
        </w:rPr>
      </w:pPr>
      <w:r w:rsidRPr="006A2E9E">
        <w:rPr>
          <w:color w:val="auto"/>
          <w:sz w:val="22"/>
          <w:szCs w:val="22"/>
        </w:rPr>
        <w:t xml:space="preserve">Article </w:t>
      </w:r>
      <w:r w:rsidR="00875C2A">
        <w:rPr>
          <w:color w:val="auto"/>
          <w:sz w:val="22"/>
          <w:szCs w:val="22"/>
        </w:rPr>
        <w:t>2</w:t>
      </w:r>
      <w:r w:rsidR="00C91A8D">
        <w:rPr>
          <w:color w:val="auto"/>
          <w:sz w:val="22"/>
          <w:szCs w:val="22"/>
        </w:rPr>
        <w:t>9</w:t>
      </w:r>
      <w:r w:rsidRPr="006A2E9E">
        <w:rPr>
          <w:color w:val="auto"/>
          <w:sz w:val="22"/>
          <w:szCs w:val="22"/>
        </w:rPr>
        <w:t xml:space="preserve"> – </w:t>
      </w:r>
      <w:r w:rsidRPr="006A2E9E">
        <w:rPr>
          <w:b/>
          <w:color w:val="auto"/>
          <w:sz w:val="22"/>
          <w:szCs w:val="22"/>
        </w:rPr>
        <w:t>Substitut aux comités</w:t>
      </w:r>
      <w:bookmarkEnd w:id="33"/>
    </w:p>
    <w:p w:rsidR="002A3E34" w:rsidRDefault="002A3E34" w14:paraId="485D2C70" w14:textId="77777777">
      <w:pPr>
        <w:spacing w:after="0"/>
        <w:jc w:val="both"/>
      </w:pPr>
    </w:p>
    <w:p w:rsidR="00875C2A" w:rsidRDefault="008D6E86" w14:paraId="397EA7E5" w14:textId="43860D75">
      <w:pPr>
        <w:spacing w:after="0"/>
        <w:jc w:val="both"/>
      </w:pPr>
      <w:r>
        <w:t>Advenant qu’une membre détenant un poste de comité se v</w:t>
      </w:r>
      <w:r w:rsidR="004E1DB9">
        <w:t>oie</w:t>
      </w:r>
      <w:r>
        <w:t xml:space="preserve"> destitué</w:t>
      </w:r>
      <w:r w:rsidR="004E1DB9">
        <w:t>e</w:t>
      </w:r>
      <w:r>
        <w:t xml:space="preserve"> de ses fonctions, donne sa démission ou s</w:t>
      </w:r>
      <w:r w:rsidR="004E1DB9">
        <w:t>o</w:t>
      </w:r>
      <w:r>
        <w:t>it absente pour une période de plus de six (6) mois consécutif</w:t>
      </w:r>
      <w:r w:rsidR="004E1DB9">
        <w:t>s</w:t>
      </w:r>
      <w:r>
        <w:t>, le comité fait appel à sa substitut.</w:t>
      </w:r>
      <w:r w:rsidR="000B453D">
        <w:t xml:space="preserve"> Nonobstant le paragraphe précédent, la membre du comité exécutif responsable du dossier peut faire appel au substitut. </w:t>
      </w:r>
    </w:p>
    <w:p w:rsidR="00E55AA5" w:rsidRDefault="00E55AA5" w14:paraId="45F949B0" w14:textId="77777777">
      <w:pPr>
        <w:spacing w:after="0"/>
        <w:jc w:val="both"/>
      </w:pPr>
    </w:p>
    <w:p w:rsidR="00E55AA5" w:rsidRDefault="00E55AA5" w14:paraId="3FF24DC6" w14:textId="77777777">
      <w:pPr>
        <w:spacing w:after="0"/>
        <w:jc w:val="both"/>
      </w:pPr>
    </w:p>
    <w:p w:rsidR="00E55AA5" w:rsidRDefault="00E55AA5" w14:paraId="44A1FB5A" w14:textId="77777777">
      <w:pPr>
        <w:spacing w:after="0"/>
        <w:jc w:val="both"/>
      </w:pPr>
    </w:p>
    <w:p w:rsidR="00E55AA5" w:rsidRDefault="00E55AA5" w14:paraId="421A7A47" w14:textId="77777777">
      <w:pPr>
        <w:spacing w:after="0"/>
        <w:jc w:val="both"/>
      </w:pPr>
    </w:p>
    <w:p w:rsidRPr="006A2E9E" w:rsidR="002A3E34" w:rsidP="006A2E9E" w:rsidRDefault="008D6E86" w14:paraId="4AFBC28C" w14:textId="77777777">
      <w:pPr>
        <w:pStyle w:val="Titre1"/>
        <w:rPr>
          <w:b/>
          <w:color w:val="009FE3"/>
          <w:sz w:val="24"/>
          <w:szCs w:val="24"/>
        </w:rPr>
      </w:pPr>
      <w:bookmarkStart w:name="_Toc163570266" w:id="34"/>
      <w:r w:rsidRPr="006A2E9E">
        <w:rPr>
          <w:b/>
          <w:color w:val="009FE3"/>
          <w:sz w:val="24"/>
          <w:szCs w:val="24"/>
        </w:rPr>
        <w:t>Partie I</w:t>
      </w:r>
      <w:r w:rsidRPr="006A2E9E" w:rsidR="00EF77E8">
        <w:rPr>
          <w:b/>
          <w:color w:val="009FE3"/>
          <w:sz w:val="24"/>
          <w:szCs w:val="24"/>
        </w:rPr>
        <w:t>V</w:t>
      </w:r>
      <w:r w:rsidRPr="006A2E9E">
        <w:rPr>
          <w:b/>
          <w:color w:val="009FE3"/>
          <w:sz w:val="24"/>
          <w:szCs w:val="24"/>
        </w:rPr>
        <w:t xml:space="preserve"> – Comité Élection</w:t>
      </w:r>
      <w:bookmarkEnd w:id="34"/>
    </w:p>
    <w:p w:rsidR="002A3E34" w:rsidRDefault="002A3E34" w14:paraId="37636434" w14:textId="77777777">
      <w:pPr>
        <w:spacing w:after="0"/>
        <w:jc w:val="both"/>
        <w:rPr>
          <w:b/>
        </w:rPr>
      </w:pPr>
    </w:p>
    <w:p w:rsidRPr="006A2E9E" w:rsidR="002A3E34" w:rsidP="006A2E9E" w:rsidRDefault="008D6E86" w14:paraId="7B07F594" w14:textId="6F4009EA">
      <w:pPr>
        <w:pStyle w:val="Titre2"/>
        <w:rPr>
          <w:color w:val="auto"/>
          <w:sz w:val="22"/>
          <w:szCs w:val="22"/>
        </w:rPr>
      </w:pPr>
      <w:bookmarkStart w:name="_Toc163570267" w:id="35"/>
      <w:r w:rsidRPr="006A2E9E">
        <w:rPr>
          <w:color w:val="auto"/>
          <w:sz w:val="22"/>
          <w:szCs w:val="22"/>
        </w:rPr>
        <w:t xml:space="preserve">Article </w:t>
      </w:r>
      <w:r w:rsidR="00C91A8D">
        <w:rPr>
          <w:color w:val="auto"/>
          <w:sz w:val="22"/>
          <w:szCs w:val="22"/>
        </w:rPr>
        <w:t>30</w:t>
      </w:r>
      <w:r w:rsidRPr="006A2E9E">
        <w:rPr>
          <w:color w:val="auto"/>
          <w:sz w:val="22"/>
          <w:szCs w:val="22"/>
        </w:rPr>
        <w:t xml:space="preserve"> – </w:t>
      </w:r>
      <w:r w:rsidRPr="006A2E9E">
        <w:rPr>
          <w:b/>
          <w:color w:val="auto"/>
          <w:sz w:val="22"/>
          <w:szCs w:val="22"/>
        </w:rPr>
        <w:t>Formation du comité élection</w:t>
      </w:r>
      <w:bookmarkEnd w:id="35"/>
    </w:p>
    <w:p w:rsidR="002A3E34" w:rsidRDefault="002A3E34" w14:paraId="7B653509" w14:textId="77777777">
      <w:pPr>
        <w:spacing w:after="0"/>
        <w:jc w:val="both"/>
      </w:pPr>
    </w:p>
    <w:p w:rsidR="002A3E34" w:rsidRDefault="008D6E86" w14:paraId="74B0874A" w14:textId="3D2E720C">
      <w:pPr>
        <w:spacing w:after="0"/>
        <w:jc w:val="both"/>
      </w:pPr>
      <w:r>
        <w:t xml:space="preserve">Le comité d’élection est composé de trois (3) membres, dont une (1) présidente et deux (2) scrutatrices.  . </w:t>
      </w:r>
      <w:r w:rsidRPr="0052315C" w:rsidR="0052315C">
        <w:t xml:space="preserve">Ce comité d’élection est élu lors d’une assemblée générale tenue l’année où il n’y a pas d’élection au comité exécutif. </w:t>
      </w:r>
    </w:p>
    <w:p w:rsidR="002A3E34" w:rsidRDefault="002A3E34" w14:paraId="334306D0" w14:textId="77777777">
      <w:pPr>
        <w:spacing w:after="0"/>
        <w:jc w:val="both"/>
      </w:pPr>
    </w:p>
    <w:p w:rsidRPr="006A2E9E" w:rsidR="002A3E34" w:rsidP="006A2E9E" w:rsidRDefault="008D6E86" w14:paraId="2D6926D1" w14:textId="39DA18E4">
      <w:pPr>
        <w:pStyle w:val="Titre2"/>
        <w:rPr>
          <w:color w:val="auto"/>
          <w:sz w:val="22"/>
          <w:szCs w:val="22"/>
        </w:rPr>
      </w:pPr>
      <w:bookmarkStart w:name="_Toc163570268" w:id="36"/>
      <w:r w:rsidRPr="006A2E9E">
        <w:rPr>
          <w:color w:val="auto"/>
          <w:sz w:val="22"/>
          <w:szCs w:val="22"/>
        </w:rPr>
        <w:t xml:space="preserve">Article </w:t>
      </w:r>
      <w:r w:rsidR="00C91A8D">
        <w:rPr>
          <w:color w:val="auto"/>
          <w:sz w:val="22"/>
          <w:szCs w:val="22"/>
        </w:rPr>
        <w:t>31</w:t>
      </w:r>
      <w:r w:rsidRPr="006A2E9E">
        <w:rPr>
          <w:color w:val="auto"/>
          <w:sz w:val="22"/>
          <w:szCs w:val="22"/>
        </w:rPr>
        <w:t xml:space="preserve"> – </w:t>
      </w:r>
      <w:r w:rsidRPr="006A2E9E">
        <w:rPr>
          <w:b/>
          <w:color w:val="auto"/>
          <w:sz w:val="22"/>
          <w:szCs w:val="22"/>
        </w:rPr>
        <w:t>Mandat du comité Élection</w:t>
      </w:r>
      <w:bookmarkEnd w:id="36"/>
    </w:p>
    <w:p w:rsidR="002A3E34" w:rsidRDefault="002A3E34" w14:paraId="3602DDD1" w14:textId="77777777">
      <w:pPr>
        <w:spacing w:after="0"/>
        <w:jc w:val="both"/>
      </w:pPr>
    </w:p>
    <w:p w:rsidR="002A3E34" w:rsidRDefault="008D6E86" w14:paraId="2704761E" w14:textId="5FEBB144">
      <w:pPr>
        <w:spacing w:after="0"/>
        <w:jc w:val="both"/>
      </w:pPr>
      <w:r>
        <w:t>Le mandat du comité d’élection est d’une durée de trois (3) ans</w:t>
      </w:r>
      <w:r w:rsidR="004B71BF">
        <w:t xml:space="preserve"> </w:t>
      </w:r>
      <w:r w:rsidR="00E024C9">
        <w:t>.</w:t>
      </w:r>
    </w:p>
    <w:p w:rsidR="002A3E34" w:rsidRDefault="002A3E34" w14:paraId="7134128B" w14:textId="77777777">
      <w:pPr>
        <w:spacing w:after="0"/>
        <w:jc w:val="both"/>
      </w:pPr>
    </w:p>
    <w:p w:rsidR="002A3E34" w:rsidRDefault="008D6E86" w14:paraId="75B860CB" w14:textId="77777777">
      <w:pPr>
        <w:spacing w:after="0"/>
        <w:jc w:val="both"/>
      </w:pPr>
      <w:r>
        <w:t xml:space="preserve">Les membres du comité d’élection sont chargées de l’organisation et de la surveillance des élections. Elles peuvent s’adjoindre des membres pour la journée des élections. </w:t>
      </w:r>
    </w:p>
    <w:p w:rsidR="002A3E34" w:rsidRDefault="002A3E34" w14:paraId="3D664727" w14:textId="77777777">
      <w:pPr>
        <w:spacing w:after="0"/>
        <w:jc w:val="both"/>
      </w:pPr>
    </w:p>
    <w:p w:rsidR="002A3E34" w:rsidRDefault="008D6E86" w14:paraId="17C4834E" w14:textId="77777777">
      <w:pPr>
        <w:spacing w:after="0"/>
        <w:jc w:val="both"/>
      </w:pPr>
      <w:r>
        <w:t xml:space="preserve">Elles peuvent s’adjoindre la collaboration d’une conseillère de la Fédération. </w:t>
      </w:r>
    </w:p>
    <w:p w:rsidR="0052315C" w:rsidRDefault="0052315C" w14:paraId="68EDFC88" w14:textId="77777777">
      <w:pPr>
        <w:spacing w:after="0"/>
        <w:jc w:val="both"/>
      </w:pPr>
    </w:p>
    <w:p w:rsidR="00C91A8D" w:rsidP="00C91A8D" w:rsidRDefault="00C91A8D" w14:paraId="273438CA" w14:textId="77777777">
      <w:pPr>
        <w:spacing w:after="0"/>
        <w:jc w:val="both"/>
      </w:pPr>
      <w:r w:rsidRPr="0052315C">
        <w:t>En cas de vacance ou d’incapacité d’agir du comité d’élection, le comité exécutif sera chargé de demander l’assistance de la Fédération pour mener à terme l’élection.</w:t>
      </w:r>
    </w:p>
    <w:p w:rsidR="00C91A8D" w:rsidRDefault="00C91A8D" w14:paraId="586B4B4A" w14:textId="77777777">
      <w:pPr>
        <w:spacing w:after="0"/>
        <w:jc w:val="both"/>
      </w:pPr>
    </w:p>
    <w:p w:rsidRPr="006A2E9E" w:rsidR="002A3E34" w:rsidP="006A2E9E" w:rsidRDefault="008D6E86" w14:paraId="1410D654" w14:textId="320E7C81">
      <w:pPr>
        <w:pStyle w:val="Titre2"/>
        <w:rPr>
          <w:color w:val="auto"/>
          <w:sz w:val="22"/>
          <w:szCs w:val="22"/>
        </w:rPr>
      </w:pPr>
      <w:bookmarkStart w:name="_Toc163570269" w:id="37"/>
      <w:r w:rsidRPr="006A2E9E">
        <w:rPr>
          <w:color w:val="auto"/>
          <w:sz w:val="22"/>
          <w:szCs w:val="22"/>
        </w:rPr>
        <w:t xml:space="preserve">Article </w:t>
      </w:r>
      <w:r w:rsidR="00C91A8D">
        <w:rPr>
          <w:color w:val="auto"/>
          <w:sz w:val="22"/>
          <w:szCs w:val="22"/>
        </w:rPr>
        <w:t>32</w:t>
      </w:r>
      <w:r w:rsidRPr="006A2E9E">
        <w:rPr>
          <w:color w:val="auto"/>
          <w:sz w:val="22"/>
          <w:szCs w:val="22"/>
        </w:rPr>
        <w:t xml:space="preserve"> – </w:t>
      </w:r>
      <w:r w:rsidRPr="006A2E9E">
        <w:rPr>
          <w:b/>
          <w:color w:val="auto"/>
          <w:sz w:val="22"/>
          <w:szCs w:val="22"/>
        </w:rPr>
        <w:t>Éthique des membres du comité d’élection</w:t>
      </w:r>
      <w:bookmarkEnd w:id="37"/>
    </w:p>
    <w:p w:rsidR="002A3E34" w:rsidRDefault="002A3E34" w14:paraId="64FB1BFF" w14:textId="77777777">
      <w:pPr>
        <w:spacing w:after="0"/>
        <w:jc w:val="both"/>
      </w:pPr>
    </w:p>
    <w:p w:rsidR="002A3E34" w:rsidRDefault="008D6E86" w14:paraId="106DEA6B" w14:textId="77777777">
      <w:pPr>
        <w:spacing w:after="0"/>
        <w:jc w:val="both"/>
      </w:pPr>
      <w:r>
        <w:t xml:space="preserve">Aucune membre du comité d’élection ne peut poser sa candidature ou faire de la propagande en faveur de l’une ou l’autre des candidates en élection. </w:t>
      </w:r>
    </w:p>
    <w:p w:rsidR="002A3E34" w:rsidRDefault="002A3E34" w14:paraId="63C6CA1C" w14:textId="77777777">
      <w:pPr>
        <w:spacing w:after="0"/>
        <w:jc w:val="both"/>
      </w:pPr>
    </w:p>
    <w:p w:rsidRPr="006A2E9E" w:rsidR="002A3E34" w:rsidP="006A2E9E" w:rsidRDefault="008D6E86" w14:paraId="5C4479B3" w14:textId="792865DB">
      <w:pPr>
        <w:pStyle w:val="Titre2"/>
        <w:rPr>
          <w:color w:val="auto"/>
          <w:sz w:val="22"/>
          <w:szCs w:val="22"/>
        </w:rPr>
      </w:pPr>
      <w:bookmarkStart w:name="_Toc163570270" w:id="38"/>
      <w:r w:rsidRPr="006A2E9E">
        <w:rPr>
          <w:color w:val="auto"/>
          <w:sz w:val="22"/>
          <w:szCs w:val="22"/>
        </w:rPr>
        <w:t xml:space="preserve">Article </w:t>
      </w:r>
      <w:r w:rsidR="00875C2A">
        <w:rPr>
          <w:color w:val="auto"/>
          <w:sz w:val="22"/>
          <w:szCs w:val="22"/>
        </w:rPr>
        <w:t>3</w:t>
      </w:r>
      <w:r w:rsidR="00C91A8D">
        <w:rPr>
          <w:color w:val="auto"/>
          <w:sz w:val="22"/>
          <w:szCs w:val="22"/>
        </w:rPr>
        <w:t>3</w:t>
      </w:r>
      <w:r w:rsidRPr="006A2E9E">
        <w:rPr>
          <w:color w:val="auto"/>
          <w:sz w:val="22"/>
          <w:szCs w:val="22"/>
        </w:rPr>
        <w:t xml:space="preserve"> – </w:t>
      </w:r>
      <w:r w:rsidRPr="006A2E9E">
        <w:rPr>
          <w:b/>
          <w:color w:val="auto"/>
          <w:sz w:val="22"/>
          <w:szCs w:val="22"/>
        </w:rPr>
        <w:t xml:space="preserve">Candidature </w:t>
      </w:r>
      <w:r w:rsidRPr="006A2E9E" w:rsidR="00A55856">
        <w:rPr>
          <w:b/>
          <w:color w:val="auto"/>
          <w:sz w:val="22"/>
          <w:szCs w:val="22"/>
        </w:rPr>
        <w:t>à un poste du comité exécutif</w:t>
      </w:r>
      <w:bookmarkEnd w:id="38"/>
    </w:p>
    <w:p w:rsidR="002A3E34" w:rsidRDefault="002A3E34" w14:paraId="49FDA696" w14:textId="77777777">
      <w:pPr>
        <w:spacing w:after="0"/>
        <w:jc w:val="both"/>
      </w:pPr>
    </w:p>
    <w:p w:rsidR="002A3E34" w:rsidRDefault="008D6E86" w14:paraId="22ECAB2D" w14:textId="77777777">
      <w:pPr>
        <w:spacing w:after="0"/>
        <w:jc w:val="both"/>
      </w:pPr>
      <w:r w:rsidRPr="0095320C">
        <w:t xml:space="preserve">Une membre du comité Élection, qui désire se porter candidate à </w:t>
      </w:r>
      <w:r w:rsidRPr="0095320C" w:rsidR="002E201D">
        <w:t>un poste de l’exécutif, d</w:t>
      </w:r>
      <w:r w:rsidRPr="0095320C">
        <w:t>oit au préalable démissionner</w:t>
      </w:r>
      <w:r w:rsidRPr="0095320C" w:rsidR="00A55856">
        <w:t xml:space="preserve"> du comité d’élection</w:t>
      </w:r>
      <w:r w:rsidRPr="0095320C">
        <w:t>.</w:t>
      </w:r>
      <w:r>
        <w:t xml:space="preserve"> </w:t>
      </w:r>
    </w:p>
    <w:p w:rsidR="002A3E34" w:rsidRDefault="002A3E34" w14:paraId="6C6F994A" w14:textId="77777777">
      <w:pPr>
        <w:spacing w:after="0"/>
        <w:jc w:val="both"/>
      </w:pPr>
    </w:p>
    <w:p w:rsidRPr="006A2E9E" w:rsidR="002A3E34" w:rsidP="006A2E9E" w:rsidRDefault="008D6E86" w14:paraId="31D3EA8C" w14:textId="5558FB88">
      <w:pPr>
        <w:pStyle w:val="Titre2"/>
        <w:rPr>
          <w:b/>
          <w:color w:val="auto"/>
          <w:sz w:val="22"/>
          <w:szCs w:val="22"/>
        </w:rPr>
      </w:pPr>
      <w:bookmarkStart w:name="_Toc163570271" w:id="39"/>
      <w:r w:rsidRPr="006A2E9E">
        <w:rPr>
          <w:color w:val="auto"/>
          <w:sz w:val="22"/>
          <w:szCs w:val="22"/>
        </w:rPr>
        <w:t xml:space="preserve">Article </w:t>
      </w:r>
      <w:r w:rsidR="00875C2A">
        <w:rPr>
          <w:color w:val="auto"/>
          <w:sz w:val="22"/>
          <w:szCs w:val="22"/>
        </w:rPr>
        <w:t>3</w:t>
      </w:r>
      <w:r w:rsidR="00C91A8D">
        <w:rPr>
          <w:color w:val="auto"/>
          <w:sz w:val="22"/>
          <w:szCs w:val="22"/>
        </w:rPr>
        <w:t>4</w:t>
      </w:r>
      <w:r w:rsidRPr="006A2E9E">
        <w:rPr>
          <w:color w:val="auto"/>
          <w:sz w:val="22"/>
          <w:szCs w:val="22"/>
        </w:rPr>
        <w:t xml:space="preserve"> – </w:t>
      </w:r>
      <w:r w:rsidRPr="006A2E9E">
        <w:rPr>
          <w:b/>
          <w:color w:val="auto"/>
          <w:sz w:val="22"/>
          <w:szCs w:val="22"/>
        </w:rPr>
        <w:t>Éligibilité</w:t>
      </w:r>
      <w:bookmarkEnd w:id="39"/>
    </w:p>
    <w:p w:rsidR="002A3E34" w:rsidRDefault="002A3E34" w14:paraId="29D9D4FA" w14:textId="77777777">
      <w:pPr>
        <w:spacing w:after="0"/>
        <w:jc w:val="both"/>
      </w:pPr>
    </w:p>
    <w:p w:rsidR="002A3E34" w:rsidRDefault="008D6E86" w14:paraId="24CC45AD" w14:textId="77777777">
      <w:pPr>
        <w:spacing w:after="0"/>
        <w:jc w:val="both"/>
      </w:pPr>
      <w:r>
        <w:t xml:space="preserve">Les membres du FIQ – Syndicat des professionnelles en soins des Laurentides sont éligibles à un poste de membres de comité. Les représentantes sortantes sont éligibles. </w:t>
      </w:r>
    </w:p>
    <w:p w:rsidR="002A3E34" w:rsidRDefault="002A3E34" w14:paraId="4B99C2EE" w14:textId="77777777">
      <w:pPr>
        <w:spacing w:after="0"/>
        <w:jc w:val="both"/>
      </w:pPr>
    </w:p>
    <w:p w:rsidR="002A3E34" w:rsidRDefault="008D6E86" w14:paraId="64D8106E" w14:textId="77777777">
      <w:pPr>
        <w:spacing w:after="0"/>
        <w:jc w:val="both"/>
      </w:pPr>
      <w:r>
        <w:t xml:space="preserve">Une fois élue, la membre de comité demeure en poste jusqu’à la fin de son mandat. </w:t>
      </w:r>
    </w:p>
    <w:p w:rsidR="002A3E34" w:rsidRDefault="002A3E34" w14:paraId="4FFB4259" w14:textId="77777777">
      <w:pPr>
        <w:spacing w:after="0"/>
        <w:jc w:val="both"/>
      </w:pPr>
    </w:p>
    <w:p w:rsidRPr="006A2E9E" w:rsidR="002A3E34" w:rsidP="006A2E9E" w:rsidRDefault="008D6E86" w14:paraId="752D29DE" w14:textId="58591BDE">
      <w:pPr>
        <w:pStyle w:val="Titre2"/>
        <w:rPr>
          <w:color w:val="auto"/>
          <w:sz w:val="22"/>
          <w:szCs w:val="22"/>
        </w:rPr>
      </w:pPr>
      <w:bookmarkStart w:name="_Toc163570272" w:id="40"/>
      <w:r w:rsidRPr="006A2E9E">
        <w:rPr>
          <w:color w:val="auto"/>
          <w:sz w:val="22"/>
          <w:szCs w:val="22"/>
        </w:rPr>
        <w:t xml:space="preserve">Article </w:t>
      </w:r>
      <w:r w:rsidRPr="006A2E9E" w:rsidR="00EF77E8">
        <w:rPr>
          <w:color w:val="auto"/>
          <w:sz w:val="22"/>
          <w:szCs w:val="22"/>
        </w:rPr>
        <w:t>3</w:t>
      </w:r>
      <w:r w:rsidR="00C91A8D">
        <w:rPr>
          <w:color w:val="auto"/>
          <w:sz w:val="22"/>
          <w:szCs w:val="22"/>
        </w:rPr>
        <w:t>5</w:t>
      </w:r>
      <w:r w:rsidRPr="006A2E9E">
        <w:rPr>
          <w:color w:val="auto"/>
          <w:sz w:val="22"/>
          <w:szCs w:val="22"/>
        </w:rPr>
        <w:t xml:space="preserve"> – </w:t>
      </w:r>
      <w:r w:rsidRPr="006A2E9E">
        <w:rPr>
          <w:b/>
          <w:color w:val="auto"/>
          <w:sz w:val="22"/>
          <w:szCs w:val="22"/>
        </w:rPr>
        <w:t>Avis d’élection</w:t>
      </w:r>
      <w:bookmarkEnd w:id="40"/>
    </w:p>
    <w:p w:rsidR="002A3E34" w:rsidRDefault="002A3E34" w14:paraId="60AC2C2C" w14:textId="77777777">
      <w:pPr>
        <w:spacing w:after="0"/>
        <w:jc w:val="both"/>
      </w:pPr>
    </w:p>
    <w:p w:rsidR="002A3E34" w:rsidRDefault="008D6E86" w14:paraId="48277E02" w14:textId="77777777">
      <w:pPr>
        <w:spacing w:after="0"/>
        <w:jc w:val="both"/>
      </w:pPr>
      <w:r>
        <w:t>Une fois la date de l’élection déterminée, un avis d’au moins quinze (15) jours avant la date fixée de l’élection doit être diffusé par tout moyen efficace qui permet d’atteindre les membres par exemple, avis dans les tableaux d’affichage ou babillard, télécopieur dans les centres d’activités, courriel, réseaux sociaux, courrier, etc. Cet avis doit mentionner les différents postes mis en élections. L’avis est diffusé par l’exécutif sur les plateformes qu’il détient et les représentantes élues de l’unité locale sont chargées de la distribution auprès des membres de leur unité locale.</w:t>
      </w:r>
    </w:p>
    <w:p w:rsidR="00A70CB1" w:rsidRDefault="00A70CB1" w14:paraId="2E19ED64" w14:textId="77777777">
      <w:pPr>
        <w:spacing w:after="0"/>
        <w:jc w:val="both"/>
      </w:pPr>
    </w:p>
    <w:p w:rsidRPr="006A2E9E" w:rsidR="002A3E34" w:rsidP="006A2E9E" w:rsidRDefault="008D6E86" w14:paraId="33B4E6ED" w14:textId="3F2E51CC">
      <w:pPr>
        <w:pStyle w:val="Titre2"/>
        <w:rPr>
          <w:color w:val="auto"/>
          <w:sz w:val="22"/>
          <w:szCs w:val="22"/>
        </w:rPr>
      </w:pPr>
      <w:bookmarkStart w:name="_Toc163570273" w:id="41"/>
      <w:r w:rsidRPr="006A2E9E">
        <w:rPr>
          <w:color w:val="auto"/>
          <w:sz w:val="22"/>
          <w:szCs w:val="22"/>
        </w:rPr>
        <w:t xml:space="preserve">Article </w:t>
      </w:r>
      <w:r w:rsidRPr="006A2E9E" w:rsidR="00EF77E8">
        <w:rPr>
          <w:color w:val="auto"/>
          <w:sz w:val="22"/>
          <w:szCs w:val="22"/>
        </w:rPr>
        <w:t>3</w:t>
      </w:r>
      <w:r w:rsidR="00C91A8D">
        <w:rPr>
          <w:color w:val="auto"/>
          <w:sz w:val="22"/>
          <w:szCs w:val="22"/>
        </w:rPr>
        <w:t>6</w:t>
      </w:r>
      <w:r w:rsidRPr="006A2E9E">
        <w:rPr>
          <w:color w:val="auto"/>
          <w:sz w:val="22"/>
          <w:szCs w:val="22"/>
        </w:rPr>
        <w:t xml:space="preserve"> – </w:t>
      </w:r>
      <w:r w:rsidRPr="006A2E9E">
        <w:rPr>
          <w:b/>
          <w:color w:val="auto"/>
          <w:sz w:val="22"/>
          <w:szCs w:val="22"/>
        </w:rPr>
        <w:t>Mise en candidature</w:t>
      </w:r>
      <w:bookmarkEnd w:id="41"/>
    </w:p>
    <w:p w:rsidR="002A3E34" w:rsidRDefault="002A3E34" w14:paraId="3E0BE485" w14:textId="77777777">
      <w:pPr>
        <w:spacing w:after="0"/>
        <w:jc w:val="both"/>
      </w:pPr>
    </w:p>
    <w:p w:rsidR="002A3E34" w:rsidP="005A70E3" w:rsidRDefault="008D6E86" w14:paraId="694A94A9" w14:textId="46723873">
      <w:pPr>
        <w:numPr>
          <w:ilvl w:val="0"/>
          <w:numId w:val="8"/>
        </w:numPr>
        <w:shd w:val="clear" w:color="auto" w:fill="FFFFFF" w:themeFill="background1"/>
        <w:spacing w:after="0"/>
        <w:ind w:hanging="360"/>
        <w:contextualSpacing/>
        <w:jc w:val="both"/>
      </w:pPr>
      <w:r>
        <w:t xml:space="preserve">Chaque candidate à un poste doit déposer sa mise en </w:t>
      </w:r>
      <w:r w:rsidRPr="005A70E3">
        <w:t xml:space="preserve">candidature à la </w:t>
      </w:r>
      <w:r w:rsidRPr="005A70E3" w:rsidR="00E024C9">
        <w:t>secrétaire du comité exécutif</w:t>
      </w:r>
      <w:r>
        <w:t xml:space="preserve"> au moins cinq (5) jours avant la date prévue des élections.</w:t>
      </w:r>
    </w:p>
    <w:p w:rsidR="002A3E34" w:rsidP="005A70E3" w:rsidRDefault="008D6E86" w14:paraId="6D360922" w14:textId="77777777">
      <w:pPr>
        <w:numPr>
          <w:ilvl w:val="0"/>
          <w:numId w:val="8"/>
        </w:numPr>
        <w:shd w:val="clear" w:color="auto" w:fill="FFFFFF" w:themeFill="background1"/>
        <w:spacing w:after="0"/>
        <w:ind w:hanging="360"/>
        <w:contextualSpacing/>
        <w:jc w:val="both"/>
      </w:pPr>
      <w:r>
        <w:t>Cette mise en candidature doit être déposée par le document de présentation officielle du syndicat. Le formulaire comprend entre autres : deux (2) membres du syndicat qui appuie la candidature et doit porter la signature de la candidate comme preuve de son consentement et spécifier le poste auquel elle aspire. Un texte de présentation d’un maximum de 300 mots et une photo peuvent être joint</w:t>
      </w:r>
      <w:r w:rsidR="004E1DB9">
        <w:t>s</w:t>
      </w:r>
      <w:r>
        <w:t xml:space="preserve"> dans le document de présentation</w:t>
      </w:r>
      <w:r w:rsidR="004E1DB9">
        <w:t>.</w:t>
      </w:r>
      <w:r>
        <w:t xml:space="preserve"> </w:t>
      </w:r>
    </w:p>
    <w:p w:rsidR="002A3E34" w:rsidRDefault="008D6E86" w14:paraId="4D095337" w14:textId="77777777">
      <w:pPr>
        <w:numPr>
          <w:ilvl w:val="0"/>
          <w:numId w:val="8"/>
        </w:numPr>
        <w:spacing w:after="0"/>
        <w:ind w:hanging="360"/>
        <w:contextualSpacing/>
        <w:jc w:val="both"/>
      </w:pPr>
      <w:r>
        <w:t>Le nom ainsi que le poste désiré par la candidate seront affichés sur les tableaux d’affichage ou tout autre moyen efficace qui permet d’atteindre les membres.</w:t>
      </w:r>
    </w:p>
    <w:p w:rsidR="002A3E34" w:rsidRDefault="008D6E86" w14:paraId="79CA342D" w14:textId="77777777">
      <w:pPr>
        <w:numPr>
          <w:ilvl w:val="0"/>
          <w:numId w:val="8"/>
        </w:numPr>
        <w:spacing w:after="0"/>
        <w:ind w:hanging="360"/>
        <w:contextualSpacing/>
        <w:jc w:val="both"/>
      </w:pPr>
      <w:r>
        <w:t xml:space="preserve">Après la fin de la période de mise en candidature aux postes en élection, s’il n’y a pas de candidature à un poste, celui-ci sera comblé </w:t>
      </w:r>
      <w:r w:rsidR="002E1F3B">
        <w:t>lors du prochain conseil intermédiaire</w:t>
      </w:r>
      <w:r>
        <w:t>.</w:t>
      </w:r>
    </w:p>
    <w:p w:rsidR="002A3E34" w:rsidRDefault="002A3E34" w14:paraId="5D40A253" w14:textId="77777777">
      <w:pPr>
        <w:spacing w:after="0"/>
        <w:jc w:val="both"/>
      </w:pPr>
    </w:p>
    <w:p w:rsidRPr="006A2E9E" w:rsidR="002A3E34" w:rsidP="006A2E9E" w:rsidRDefault="008D6E86" w14:paraId="13A02D49" w14:textId="4EAA1F5F">
      <w:pPr>
        <w:pStyle w:val="Titre2"/>
        <w:rPr>
          <w:b/>
          <w:color w:val="auto"/>
          <w:sz w:val="22"/>
          <w:szCs w:val="22"/>
        </w:rPr>
      </w:pPr>
      <w:bookmarkStart w:name="_Toc163570274" w:id="42"/>
      <w:r w:rsidRPr="006A2E9E">
        <w:rPr>
          <w:color w:val="auto"/>
          <w:sz w:val="22"/>
          <w:szCs w:val="22"/>
        </w:rPr>
        <w:t xml:space="preserve">Article </w:t>
      </w:r>
      <w:r w:rsidRPr="006A2E9E" w:rsidR="00EF77E8">
        <w:rPr>
          <w:color w:val="auto"/>
          <w:sz w:val="22"/>
          <w:szCs w:val="22"/>
        </w:rPr>
        <w:t>3</w:t>
      </w:r>
      <w:r w:rsidR="00C91A8D">
        <w:rPr>
          <w:color w:val="auto"/>
          <w:sz w:val="22"/>
          <w:szCs w:val="22"/>
        </w:rPr>
        <w:t>7</w:t>
      </w:r>
      <w:r w:rsidRPr="006A2E9E">
        <w:rPr>
          <w:color w:val="auto"/>
          <w:sz w:val="22"/>
          <w:szCs w:val="22"/>
        </w:rPr>
        <w:t xml:space="preserve"> – </w:t>
      </w:r>
      <w:r w:rsidRPr="006A2E9E">
        <w:rPr>
          <w:b/>
          <w:color w:val="auto"/>
          <w:sz w:val="22"/>
          <w:szCs w:val="22"/>
        </w:rPr>
        <w:t>Propagande</w:t>
      </w:r>
      <w:bookmarkEnd w:id="42"/>
    </w:p>
    <w:p w:rsidR="002A3E34" w:rsidRDefault="002A3E34" w14:paraId="02F608EA" w14:textId="77777777">
      <w:pPr>
        <w:spacing w:after="0"/>
        <w:jc w:val="both"/>
      </w:pPr>
    </w:p>
    <w:p w:rsidRPr="00E55AA5" w:rsidR="0054499B" w:rsidP="0054499B" w:rsidRDefault="0054499B" w14:paraId="56C67D14" w14:textId="77777777">
      <w:pPr>
        <w:spacing w:after="0"/>
        <w:jc w:val="both"/>
        <w:rPr>
          <w:rFonts w:cstheme="minorHAnsi"/>
          <w:b/>
          <w:bCs/>
          <w:u w:val="single"/>
        </w:rPr>
      </w:pPr>
      <w:r w:rsidRPr="00E55AA5">
        <w:rPr>
          <w:rFonts w:cstheme="minorHAnsi"/>
          <w:b/>
          <w:bCs/>
          <w:u w:val="single"/>
        </w:rPr>
        <w:t xml:space="preserve">La propagande est permise sauf pendant la période de votes. Il appartient au comité exécutif de déterminer la forme que devra prendre la publicité permise et l’information à diffuser aux membres. </w:t>
      </w:r>
    </w:p>
    <w:p w:rsidRPr="00E55AA5" w:rsidR="0054499B" w:rsidP="0054499B" w:rsidRDefault="0054499B" w14:paraId="17B93AC4"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54499B" w:rsidP="0054499B" w:rsidRDefault="0054499B" w14:paraId="38102428" w14:textId="77777777">
      <w:p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Une période</w:t>
      </w:r>
      <w:r w:rsidRPr="00E55AA5">
        <w:rPr>
          <w:rFonts w:eastAsia="Calibri" w:cstheme="minorHAnsi"/>
          <w:b/>
          <w:bCs/>
          <w:color w:val="000000"/>
          <w:u w:val="single"/>
          <w:lang w:eastAsia="en-US"/>
        </w:rPr>
        <w:t xml:space="preserve"> de propagande </w:t>
      </w:r>
      <w:r w:rsidRPr="00DA1506">
        <w:rPr>
          <w:rFonts w:eastAsia="Calibri" w:cstheme="minorHAnsi"/>
          <w:b/>
          <w:bCs/>
          <w:color w:val="000000"/>
          <w:u w:val="single"/>
          <w:lang w:eastAsia="en-US"/>
        </w:rPr>
        <w:t xml:space="preserve">est prévue à la suite de la période de mise en candidature. Cette période se tient à partir de l’annonce des candidatures au poste en élection jusqu’à l’heure du début du vote pour l’élection.  Aucune nouvelle propagande ou nouvelle publicité n’est permise par la candidate le jour du vote. Les règles applicables au cours de cette période </w:t>
      </w:r>
      <w:r w:rsidRPr="00E55AA5">
        <w:rPr>
          <w:rFonts w:eastAsia="Calibri" w:cstheme="minorHAnsi"/>
          <w:b/>
          <w:bCs/>
          <w:color w:val="000000"/>
          <w:u w:val="single"/>
          <w:lang w:eastAsia="en-US"/>
        </w:rPr>
        <w:t xml:space="preserve">de propagande </w:t>
      </w:r>
      <w:r w:rsidRPr="00DA1506">
        <w:rPr>
          <w:rFonts w:eastAsia="Calibri" w:cstheme="minorHAnsi"/>
          <w:b/>
          <w:bCs/>
          <w:color w:val="000000"/>
          <w:u w:val="single"/>
          <w:lang w:eastAsia="en-US"/>
        </w:rPr>
        <w:t>sont les suivantes :</w:t>
      </w:r>
    </w:p>
    <w:p w:rsidRPr="00DA1506" w:rsidR="0054499B" w:rsidP="0054499B" w:rsidRDefault="0054499B" w14:paraId="5E47D9C9" w14:textId="77777777">
      <w:pPr>
        <w:spacing w:after="0" w:line="240" w:lineRule="auto"/>
        <w:ind w:left="708"/>
        <w:jc w:val="both"/>
        <w:rPr>
          <w:rFonts w:eastAsia="Times New Roman" w:cstheme="minorHAnsi"/>
          <w:b/>
          <w:bCs/>
          <w:u w:val="single"/>
          <w:lang w:eastAsia="fr-FR"/>
        </w:rPr>
      </w:pPr>
    </w:p>
    <w:p w:rsidRPr="00DA1506" w:rsidR="0054499B" w:rsidP="0054499B" w:rsidRDefault="0054499B" w14:paraId="057AEA43" w14:textId="77777777">
      <w:pPr>
        <w:numPr>
          <w:ilvl w:val="0"/>
          <w:numId w:val="23"/>
        </w:numPr>
        <w:autoSpaceDE w:val="0"/>
        <w:autoSpaceDN w:val="0"/>
        <w:adjustRightInd w:val="0"/>
        <w:spacing w:after="0" w:line="240" w:lineRule="auto"/>
        <w:jc w:val="both"/>
        <w:rPr>
          <w:rFonts w:eastAsia="Calibri" w:cstheme="minorHAnsi"/>
          <w:b/>
          <w:bCs/>
          <w:color w:val="000000"/>
          <w:u w:val="single"/>
          <w:lang w:eastAsia="en-US"/>
        </w:rPr>
      </w:pPr>
      <w:r w:rsidRPr="00DA1506">
        <w:rPr>
          <w:rFonts w:eastAsia="Calibri" w:cstheme="minorHAnsi"/>
          <w:b/>
          <w:bCs/>
          <w:color w:val="000000"/>
          <w:u w:val="single"/>
          <w:lang w:eastAsia="en-US"/>
        </w:rPr>
        <w:t>La campagne et la propagande électorale sont permises en dehors des heures de libérations syndicales ou du temps où la candidate exerce sa fonction syndicale, et en dehors des heures de travail où elle exerce sa profession de professionnelle en soins;</w:t>
      </w:r>
    </w:p>
    <w:p w:rsidRPr="00DA1506" w:rsidR="0054499B" w:rsidP="0054499B" w:rsidRDefault="0054499B" w14:paraId="5779B194" w14:textId="77777777">
      <w:pPr>
        <w:autoSpaceDE w:val="0"/>
        <w:autoSpaceDN w:val="0"/>
        <w:adjustRightInd w:val="0"/>
        <w:spacing w:after="0" w:line="240" w:lineRule="auto"/>
        <w:ind w:left="720"/>
        <w:jc w:val="both"/>
        <w:rPr>
          <w:rFonts w:eastAsia="Calibri" w:cstheme="minorHAnsi"/>
          <w:b/>
          <w:bCs/>
          <w:color w:val="000000"/>
          <w:u w:val="single"/>
          <w:lang w:eastAsia="en-US"/>
        </w:rPr>
      </w:pPr>
    </w:p>
    <w:p w:rsidRPr="00DA1506" w:rsidR="0054499B" w:rsidP="0054499B" w:rsidRDefault="0054499B" w14:paraId="729E5F2B"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Tout matériel publicitaire ou promotionnel doit être, préalablement à sa diffusion, autorisé par </w:t>
      </w:r>
      <w:r w:rsidRPr="00E55AA5">
        <w:rPr>
          <w:rFonts w:eastAsia="Times New Roman" w:cstheme="minorHAnsi"/>
          <w:b/>
          <w:bCs/>
          <w:color w:val="000000"/>
          <w:u w:val="single"/>
          <w:lang w:eastAsia="fr-FR"/>
        </w:rPr>
        <w:t xml:space="preserve">la secrétaire au comité exécutif, </w:t>
      </w:r>
      <w:r w:rsidRPr="00DA1506">
        <w:rPr>
          <w:rFonts w:eastAsia="Times New Roman" w:cstheme="minorHAnsi"/>
          <w:b/>
          <w:bCs/>
          <w:color w:val="000000"/>
          <w:u w:val="single"/>
          <w:lang w:eastAsia="fr-FR"/>
        </w:rPr>
        <w:t xml:space="preserve">qu’il s’agisse de documents sur papier ou support électronique, de lettres, de tracts, d’affiches, de messages audio, de vidéos, de courriels, de sites internet, de pages Facebook, de signets, de dossards, de t-shirts, de macarons, etc. </w:t>
      </w:r>
      <w:r w:rsidRPr="00E55AA5">
        <w:rPr>
          <w:rFonts w:cstheme="minorHAnsi"/>
          <w:b/>
          <w:bCs/>
          <w:u w:val="single"/>
        </w:rPr>
        <w:t>Advenant que du matériel publicitaire ou promotionnel doivent être modifiés à la demande de la secrétaire au CE, cette décision ainsi que la ou les modifications requises devront être ratifiées par le Comité exécutif.</w:t>
      </w:r>
    </w:p>
    <w:p w:rsidRPr="00DA1506" w:rsidR="0054499B" w:rsidP="0054499B" w:rsidRDefault="0054499B" w14:paraId="40B5DDBF" w14:textId="77777777">
      <w:pPr>
        <w:autoSpaceDE w:val="0"/>
        <w:autoSpaceDN w:val="0"/>
        <w:adjustRightInd w:val="0"/>
        <w:spacing w:after="0" w:line="240" w:lineRule="auto"/>
        <w:jc w:val="both"/>
        <w:rPr>
          <w:rFonts w:eastAsia="Calibri" w:cstheme="minorHAnsi"/>
          <w:b/>
          <w:bCs/>
          <w:color w:val="000000"/>
          <w:u w:val="single"/>
          <w:lang w:eastAsia="en-US"/>
        </w:rPr>
      </w:pPr>
    </w:p>
    <w:p w:rsidRPr="00DA1506" w:rsidR="0054499B" w:rsidP="0054499B" w:rsidRDefault="0054499B" w14:paraId="1C08BC3C"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L`utilisation par une candidate de toutes données de membre</w:t>
      </w:r>
      <w:r w:rsidRPr="00E55AA5">
        <w:rPr>
          <w:rFonts w:eastAsia="Times New Roman" w:cstheme="minorHAnsi"/>
          <w:b/>
          <w:bCs/>
          <w:color w:val="000000"/>
          <w:u w:val="single"/>
          <w:lang w:eastAsia="fr-FR"/>
        </w:rPr>
        <w:t>s</w:t>
      </w:r>
      <w:r w:rsidRPr="00DA1506">
        <w:rPr>
          <w:rFonts w:eastAsia="Times New Roman" w:cstheme="minorHAnsi"/>
          <w:b/>
          <w:bCs/>
          <w:color w:val="000000"/>
          <w:u w:val="single"/>
          <w:lang w:eastAsia="fr-FR"/>
        </w:rPr>
        <w:t xml:space="preserve"> obtenues via le matériel syndical</w:t>
      </w:r>
      <w:r w:rsidRPr="00E55AA5">
        <w:rPr>
          <w:rFonts w:eastAsia="Times New Roman" w:cstheme="minorHAnsi"/>
          <w:b/>
          <w:bCs/>
          <w:color w:val="000000"/>
          <w:u w:val="single"/>
          <w:lang w:eastAsia="fr-FR"/>
        </w:rPr>
        <w:t xml:space="preserve"> ou le matériel de l’Employeur</w:t>
      </w:r>
      <w:r w:rsidRPr="00DA1506">
        <w:rPr>
          <w:rFonts w:eastAsia="Times New Roman" w:cstheme="minorHAnsi"/>
          <w:b/>
          <w:bCs/>
          <w:color w:val="000000"/>
          <w:u w:val="single"/>
          <w:lang w:eastAsia="fr-FR"/>
        </w:rPr>
        <w:t xml:space="preserve"> est interdit; </w:t>
      </w:r>
    </w:p>
    <w:p w:rsidRPr="00DA1506" w:rsidR="0054499B" w:rsidP="0054499B" w:rsidRDefault="0054499B" w14:paraId="162A0717" w14:textId="77777777">
      <w:pPr>
        <w:spacing w:after="0" w:line="240" w:lineRule="auto"/>
        <w:ind w:left="708"/>
        <w:jc w:val="both"/>
        <w:rPr>
          <w:rFonts w:eastAsia="Times New Roman" w:cstheme="minorHAnsi"/>
          <w:b/>
          <w:bCs/>
          <w:color w:val="000000"/>
          <w:u w:val="single"/>
          <w:lang w:eastAsia="fr-FR"/>
        </w:rPr>
      </w:pPr>
    </w:p>
    <w:p w:rsidRPr="00DA1506" w:rsidR="0054499B" w:rsidP="0054499B" w:rsidRDefault="0054499B" w14:paraId="655EC728"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Il est interdit de faire de la publicité sur la ou les pages Facebook du FIQ-SP</w:t>
      </w:r>
      <w:r w:rsidRPr="00E55AA5">
        <w:rPr>
          <w:rFonts w:eastAsia="Times New Roman" w:cstheme="minorHAnsi"/>
          <w:b/>
          <w:bCs/>
          <w:color w:val="000000"/>
          <w:u w:val="single"/>
          <w:lang w:eastAsia="fr-FR"/>
        </w:rPr>
        <w:t>SL</w:t>
      </w:r>
      <w:r w:rsidRPr="00DA1506">
        <w:rPr>
          <w:rFonts w:eastAsia="Times New Roman" w:cstheme="minorHAnsi"/>
          <w:b/>
          <w:bCs/>
          <w:color w:val="000000"/>
          <w:u w:val="single"/>
          <w:lang w:eastAsia="fr-FR"/>
        </w:rPr>
        <w:t>, de même que sur toutes plateformes ayant un lien direct ou indirect avec les activités du FIQ-SPS</w:t>
      </w:r>
      <w:r w:rsidRPr="00E55AA5">
        <w:rPr>
          <w:rFonts w:eastAsia="Times New Roman" w:cstheme="minorHAnsi"/>
          <w:b/>
          <w:bCs/>
          <w:color w:val="000000"/>
          <w:u w:val="single"/>
          <w:lang w:eastAsia="fr-FR"/>
        </w:rPr>
        <w:t>L</w:t>
      </w:r>
      <w:r w:rsidRPr="00DA1506">
        <w:rPr>
          <w:rFonts w:eastAsia="Times New Roman" w:cstheme="minorHAnsi"/>
          <w:b/>
          <w:bCs/>
          <w:color w:val="000000"/>
          <w:u w:val="single"/>
          <w:lang w:eastAsia="fr-FR"/>
        </w:rPr>
        <w:t xml:space="preserve">; </w:t>
      </w:r>
    </w:p>
    <w:p w:rsidRPr="00DA1506" w:rsidR="0054499B" w:rsidP="0054499B" w:rsidRDefault="0054499B" w14:paraId="000B4684" w14:textId="77777777">
      <w:pPr>
        <w:spacing w:after="0" w:line="240" w:lineRule="auto"/>
        <w:ind w:left="708"/>
        <w:jc w:val="both"/>
        <w:rPr>
          <w:rFonts w:eastAsia="Times New Roman" w:cstheme="minorHAnsi"/>
          <w:b/>
          <w:bCs/>
          <w:color w:val="000000"/>
          <w:u w:val="single"/>
          <w:lang w:eastAsia="fr-FR"/>
        </w:rPr>
      </w:pPr>
    </w:p>
    <w:p w:rsidRPr="00DA1506" w:rsidR="0054499B" w:rsidP="0054499B" w:rsidRDefault="0054499B" w14:paraId="4B9CE888"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La promotion et la diffusion de tout matériel publicitaire ou promotionnel sont à la charge</w:t>
      </w:r>
      <w:r w:rsidRPr="00E55AA5">
        <w:rPr>
          <w:rFonts w:eastAsia="Times New Roman" w:cstheme="minorHAnsi"/>
          <w:b/>
          <w:bCs/>
          <w:color w:val="000000"/>
          <w:u w:val="single"/>
          <w:lang w:eastAsia="fr-FR"/>
        </w:rPr>
        <w:t xml:space="preserve"> complète</w:t>
      </w:r>
      <w:r w:rsidRPr="00DA1506">
        <w:rPr>
          <w:rFonts w:eastAsia="Times New Roman" w:cstheme="minorHAnsi"/>
          <w:b/>
          <w:bCs/>
          <w:color w:val="000000"/>
          <w:u w:val="single"/>
          <w:lang w:eastAsia="fr-FR"/>
        </w:rPr>
        <w:t xml:space="preserve"> et sous la responsabilité des candidates; </w:t>
      </w:r>
    </w:p>
    <w:p w:rsidRPr="00DA1506" w:rsidR="0054499B" w:rsidP="0054499B" w:rsidRDefault="0054499B" w14:paraId="5D91742F" w14:textId="77777777">
      <w:pPr>
        <w:spacing w:after="0" w:line="240" w:lineRule="auto"/>
        <w:ind w:left="708"/>
        <w:jc w:val="both"/>
        <w:rPr>
          <w:rFonts w:eastAsia="Times New Roman" w:cstheme="minorHAnsi"/>
          <w:b/>
          <w:bCs/>
          <w:color w:val="000000"/>
          <w:u w:val="single"/>
          <w:lang w:eastAsia="fr-FR"/>
        </w:rPr>
      </w:pPr>
    </w:p>
    <w:p w:rsidRPr="00DA1506" w:rsidR="0054499B" w:rsidP="0054499B" w:rsidRDefault="0054499B" w14:paraId="30232131"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E55AA5">
        <w:rPr>
          <w:rFonts w:eastAsia="Times New Roman" w:cstheme="minorHAnsi"/>
          <w:b/>
          <w:bCs/>
          <w:color w:val="000000"/>
          <w:u w:val="single"/>
          <w:lang w:eastAsia="fr-FR"/>
        </w:rPr>
        <w:t xml:space="preserve">La secrétaire au Comité exécutif </w:t>
      </w:r>
      <w:r w:rsidRPr="00DA1506">
        <w:rPr>
          <w:rFonts w:eastAsia="Times New Roman" w:cstheme="minorHAnsi"/>
          <w:b/>
          <w:bCs/>
          <w:color w:val="000000"/>
          <w:u w:val="single"/>
          <w:lang w:eastAsia="fr-FR"/>
        </w:rPr>
        <w:t>conserve une liste ou une copie de tout matériel publicitaire ou promotionnel autorisé de façon confidentielle</w:t>
      </w:r>
      <w:r w:rsidRPr="00DA1506">
        <w:rPr>
          <w:rFonts w:eastAsia="Times New Roman" w:cstheme="minorHAnsi"/>
          <w:b/>
          <w:bCs/>
          <w:u w:val="single"/>
          <w:lang w:eastAsia="fr-FR"/>
        </w:rPr>
        <w:t>;</w:t>
      </w:r>
      <w:r w:rsidRPr="00DA1506">
        <w:rPr>
          <w:rFonts w:eastAsia="Times New Roman" w:cstheme="minorHAnsi"/>
          <w:b/>
          <w:bCs/>
          <w:color w:val="FF0000"/>
          <w:u w:val="single"/>
          <w:lang w:eastAsia="fr-FR"/>
        </w:rPr>
        <w:t xml:space="preserve"> </w:t>
      </w:r>
    </w:p>
    <w:p w:rsidRPr="00DA1506" w:rsidR="0054499B" w:rsidP="0054499B" w:rsidRDefault="0054499B" w14:paraId="4EBD20C7" w14:textId="77777777">
      <w:pPr>
        <w:spacing w:after="0" w:line="240" w:lineRule="auto"/>
        <w:ind w:left="708"/>
        <w:jc w:val="both"/>
        <w:rPr>
          <w:rFonts w:eastAsia="Times New Roman" w:cstheme="minorHAnsi"/>
          <w:b/>
          <w:bCs/>
          <w:color w:val="000000"/>
          <w:u w:val="single"/>
          <w:lang w:eastAsia="fr-FR"/>
        </w:rPr>
      </w:pPr>
    </w:p>
    <w:p w:rsidRPr="00DA1506" w:rsidR="0054499B" w:rsidP="0054499B" w:rsidRDefault="0054499B" w14:paraId="489F532D"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Il est interdit de faire de la sollicitation ou de la propagande électorale dans les centres d’activités, dans tous les locaux syndicaux et pendant les heures de travail de la candidate. Il est également interdit d’utiliser l’équipement de l’employeur et/ou </w:t>
      </w:r>
      <w:r w:rsidRPr="00E55AA5">
        <w:rPr>
          <w:rFonts w:eastAsia="Times New Roman" w:cstheme="minorHAnsi"/>
          <w:b/>
          <w:bCs/>
          <w:color w:val="000000"/>
          <w:u w:val="single"/>
          <w:lang w:eastAsia="fr-FR"/>
        </w:rPr>
        <w:t xml:space="preserve">l’équipement </w:t>
      </w:r>
      <w:r w:rsidRPr="00DA1506">
        <w:rPr>
          <w:rFonts w:eastAsia="Times New Roman" w:cstheme="minorHAnsi"/>
          <w:b/>
          <w:bCs/>
          <w:color w:val="000000"/>
          <w:u w:val="single"/>
          <w:lang w:eastAsia="fr-FR"/>
        </w:rPr>
        <w:t xml:space="preserve">du syndicat; </w:t>
      </w:r>
    </w:p>
    <w:p w:rsidRPr="00DA1506" w:rsidR="0054499B" w:rsidP="0054499B" w:rsidRDefault="0054499B" w14:paraId="2346B9DE" w14:textId="77777777">
      <w:pPr>
        <w:spacing w:after="0" w:line="240" w:lineRule="auto"/>
        <w:ind w:left="708"/>
        <w:jc w:val="both"/>
        <w:rPr>
          <w:rFonts w:eastAsia="Times New Roman" w:cstheme="minorHAnsi"/>
          <w:b/>
          <w:bCs/>
          <w:color w:val="000000"/>
          <w:u w:val="single"/>
          <w:lang w:eastAsia="fr-FR"/>
        </w:rPr>
      </w:pPr>
    </w:p>
    <w:p w:rsidRPr="00DA1506" w:rsidR="0054499B" w:rsidP="0054499B" w:rsidRDefault="0054499B" w14:paraId="6B554F4A" w14:textId="77777777">
      <w:pPr>
        <w:numPr>
          <w:ilvl w:val="0"/>
          <w:numId w:val="23"/>
        </w:numPr>
        <w:autoSpaceDE w:val="0"/>
        <w:autoSpaceDN w:val="0"/>
        <w:adjustRightInd w:val="0"/>
        <w:spacing w:after="0" w:line="240" w:lineRule="auto"/>
        <w:jc w:val="both"/>
        <w:rPr>
          <w:rFonts w:eastAsia="Times New Roman" w:cstheme="minorHAnsi"/>
          <w:b/>
          <w:bCs/>
          <w:color w:val="000000"/>
          <w:u w:val="single"/>
          <w:lang w:eastAsia="fr-FR"/>
        </w:rPr>
      </w:pPr>
      <w:r w:rsidRPr="00DA1506">
        <w:rPr>
          <w:rFonts w:eastAsia="Times New Roman" w:cstheme="minorHAnsi"/>
          <w:b/>
          <w:bCs/>
          <w:color w:val="000000"/>
          <w:u w:val="single"/>
          <w:lang w:eastAsia="fr-FR"/>
        </w:rPr>
        <w:t xml:space="preserve">Aucune sollicitation ou </w:t>
      </w:r>
      <w:r w:rsidRPr="00DA1506">
        <w:rPr>
          <w:rFonts w:eastAsia="Times New Roman" w:cstheme="minorHAnsi"/>
          <w:b/>
          <w:bCs/>
          <w:u w:val="single"/>
          <w:lang w:eastAsia="fr-FR"/>
        </w:rPr>
        <w:t>propagande électorale</w:t>
      </w:r>
      <w:r w:rsidRPr="00DA1506">
        <w:rPr>
          <w:rFonts w:eastAsia="Times New Roman" w:cstheme="minorHAnsi"/>
          <w:b/>
          <w:bCs/>
          <w:color w:val="000000"/>
          <w:u w:val="single"/>
          <w:lang w:eastAsia="fr-FR"/>
        </w:rPr>
        <w:t xml:space="preserve"> n’est permise de la part des militantes syndicales</w:t>
      </w:r>
      <w:r w:rsidRPr="00E55AA5">
        <w:rPr>
          <w:rFonts w:eastAsia="Times New Roman" w:cstheme="minorHAnsi"/>
          <w:b/>
          <w:bCs/>
          <w:color w:val="000000"/>
          <w:u w:val="single"/>
          <w:lang w:eastAsia="fr-FR"/>
        </w:rPr>
        <w:t xml:space="preserve"> élues</w:t>
      </w:r>
      <w:r w:rsidRPr="00DA1506">
        <w:rPr>
          <w:rFonts w:eastAsia="Times New Roman" w:cstheme="minorHAnsi"/>
          <w:b/>
          <w:bCs/>
          <w:color w:val="000000"/>
          <w:u w:val="single"/>
          <w:lang w:eastAsia="fr-FR"/>
        </w:rPr>
        <w:t xml:space="preserve"> en fonction le jour de l’élection. </w:t>
      </w:r>
    </w:p>
    <w:p w:rsidRPr="00DA1506" w:rsidR="0054499B" w:rsidP="0054499B" w:rsidRDefault="0054499B" w14:paraId="42CFBB53" w14:textId="77777777">
      <w:pPr>
        <w:spacing w:after="0" w:line="240" w:lineRule="auto"/>
        <w:ind w:left="708"/>
        <w:jc w:val="both"/>
        <w:rPr>
          <w:rFonts w:eastAsia="Times New Roman" w:cstheme="minorHAnsi"/>
          <w:b/>
          <w:bCs/>
          <w:color w:val="000000"/>
          <w:u w:val="single"/>
          <w:lang w:eastAsia="fr-FR"/>
        </w:rPr>
      </w:pPr>
    </w:p>
    <w:p w:rsidRPr="00E55AA5" w:rsidR="0054499B" w:rsidP="0054499B" w:rsidRDefault="0054499B" w14:paraId="3652394B" w14:textId="77777777">
      <w:pPr>
        <w:spacing w:after="0"/>
        <w:jc w:val="both"/>
        <w:rPr>
          <w:rFonts w:cstheme="minorHAnsi"/>
          <w:b/>
          <w:bCs/>
          <w:u w:val="single"/>
        </w:rPr>
      </w:pPr>
    </w:p>
    <w:p w:rsidRPr="00E55AA5" w:rsidR="0054499B" w:rsidP="0054499B" w:rsidRDefault="0054499B" w14:paraId="0B6CB96E" w14:textId="77777777">
      <w:pPr>
        <w:pStyle w:val="Paragraphedeliste"/>
        <w:numPr>
          <w:ilvl w:val="0"/>
          <w:numId w:val="23"/>
        </w:numPr>
        <w:spacing w:after="0"/>
        <w:jc w:val="both"/>
        <w:rPr>
          <w:rFonts w:cstheme="minorHAnsi"/>
          <w:b/>
          <w:bCs/>
          <w:u w:val="single"/>
        </w:rPr>
      </w:pPr>
      <w:r w:rsidRPr="00E55AA5">
        <w:rPr>
          <w:rFonts w:cstheme="minorHAnsi"/>
          <w:b/>
          <w:bCs/>
          <w:u w:val="single"/>
        </w:rPr>
        <w:t>Dans le cas de non-respect de ces règles, le comité exécutif pourrait appliquer des sanctions allant jusqu’au retrait de la candidature contre les candidates qui ne respectent pas ces règles.</w:t>
      </w:r>
    </w:p>
    <w:p w:rsidRPr="00E55AA5" w:rsidR="0054499B" w:rsidRDefault="0054499B" w14:paraId="7535DCA1" w14:textId="77777777">
      <w:pPr>
        <w:spacing w:after="0"/>
        <w:jc w:val="both"/>
        <w:rPr>
          <w:rFonts w:cstheme="minorHAnsi"/>
          <w:b/>
          <w:bCs/>
          <w:u w:val="single"/>
        </w:rPr>
      </w:pPr>
    </w:p>
    <w:p w:rsidR="00325A50" w:rsidP="009627B7" w:rsidRDefault="00325A50" w14:paraId="6FE7ECC8" w14:textId="77777777">
      <w:pPr>
        <w:spacing w:after="0"/>
        <w:jc w:val="both"/>
      </w:pPr>
    </w:p>
    <w:p w:rsidRPr="00514B34" w:rsidR="002A3E34" w:rsidP="006A2E9E" w:rsidRDefault="008D6E86" w14:paraId="2F73ADAB" w14:textId="5CB26404">
      <w:pPr>
        <w:pStyle w:val="Titre2"/>
        <w:rPr>
          <w:color w:val="auto"/>
          <w:sz w:val="22"/>
          <w:szCs w:val="22"/>
        </w:rPr>
      </w:pPr>
      <w:bookmarkStart w:name="_Toc163570275" w:id="43"/>
      <w:r w:rsidRPr="00514B34">
        <w:rPr>
          <w:color w:val="auto"/>
          <w:sz w:val="22"/>
          <w:szCs w:val="22"/>
        </w:rPr>
        <w:t xml:space="preserve">Article </w:t>
      </w:r>
      <w:r w:rsidRPr="00514B34" w:rsidR="00EF77E8">
        <w:rPr>
          <w:color w:val="auto"/>
          <w:sz w:val="22"/>
          <w:szCs w:val="22"/>
        </w:rPr>
        <w:t>3</w:t>
      </w:r>
      <w:r w:rsidRPr="00514B34" w:rsidR="00C91A8D">
        <w:rPr>
          <w:color w:val="auto"/>
          <w:sz w:val="22"/>
          <w:szCs w:val="22"/>
        </w:rPr>
        <w:t>8</w:t>
      </w:r>
      <w:r w:rsidRPr="00514B34">
        <w:rPr>
          <w:color w:val="auto"/>
          <w:sz w:val="22"/>
          <w:szCs w:val="22"/>
        </w:rPr>
        <w:t xml:space="preserve"> – </w:t>
      </w:r>
      <w:r w:rsidRPr="00514B34">
        <w:rPr>
          <w:b/>
          <w:color w:val="auto"/>
          <w:sz w:val="22"/>
          <w:szCs w:val="22"/>
        </w:rPr>
        <w:t>Tenue de l’élection</w:t>
      </w:r>
      <w:bookmarkEnd w:id="43"/>
    </w:p>
    <w:p w:rsidRPr="00514B34" w:rsidR="002A3E34" w:rsidRDefault="002A3E34" w14:paraId="03DA3A17" w14:textId="77777777">
      <w:pPr>
        <w:spacing w:after="0"/>
        <w:jc w:val="both"/>
      </w:pPr>
    </w:p>
    <w:p w:rsidRPr="00514B34" w:rsidR="002A3E34" w:rsidRDefault="00DC1996" w14:paraId="65F323F9" w14:textId="27DDB5DD">
      <w:pPr>
        <w:numPr>
          <w:ilvl w:val="0"/>
          <w:numId w:val="5"/>
        </w:numPr>
        <w:spacing w:after="0"/>
        <w:ind w:hanging="360"/>
        <w:contextualSpacing/>
        <w:jc w:val="both"/>
        <w:rPr>
          <w:b/>
          <w:bCs/>
          <w:u w:val="single"/>
        </w:rPr>
      </w:pPr>
      <w:r w:rsidRPr="00514B34">
        <w:rPr>
          <w:b/>
          <w:bCs/>
          <w:u w:val="single"/>
        </w:rPr>
        <w:t>L’élection se fait sous la responsabilité du comité exécutif. La secrétaire du comité exécutif en assume la responsabilité politique;</w:t>
      </w:r>
    </w:p>
    <w:p w:rsidRPr="00514B34" w:rsidR="002A3E34" w:rsidRDefault="008D6E86" w14:paraId="3BB7FA53" w14:textId="77777777">
      <w:pPr>
        <w:numPr>
          <w:ilvl w:val="0"/>
          <w:numId w:val="5"/>
        </w:numPr>
        <w:spacing w:after="0"/>
        <w:ind w:hanging="360"/>
        <w:contextualSpacing/>
        <w:jc w:val="both"/>
      </w:pPr>
      <w:r w:rsidRPr="00514B34">
        <w:t>Les candidates sont élues par acclamation si le nombre de candidate</w:t>
      </w:r>
      <w:r w:rsidRPr="00514B34" w:rsidR="004E1DB9">
        <w:t>s</w:t>
      </w:r>
      <w:r w:rsidRPr="00514B34">
        <w:t xml:space="preserve"> à s’être présentée est égal ou inférieur aux nombres de postes à combler.</w:t>
      </w:r>
    </w:p>
    <w:p w:rsidRPr="00514B34" w:rsidR="002A3E34" w:rsidRDefault="008D6E86" w14:paraId="1C0B0717" w14:textId="77777777">
      <w:pPr>
        <w:numPr>
          <w:ilvl w:val="0"/>
          <w:numId w:val="5"/>
        </w:numPr>
        <w:spacing w:after="0"/>
        <w:ind w:hanging="360"/>
        <w:contextualSpacing/>
        <w:jc w:val="both"/>
      </w:pPr>
      <w:r w:rsidRPr="00514B34">
        <w:t>Le vote se fait par scrutin secret.</w:t>
      </w:r>
    </w:p>
    <w:p w:rsidRPr="00514B34" w:rsidR="002A3E34" w:rsidRDefault="008D6E86" w14:paraId="6E1BB506" w14:textId="28FD0AD0">
      <w:pPr>
        <w:numPr>
          <w:ilvl w:val="0"/>
          <w:numId w:val="5"/>
        </w:numPr>
        <w:spacing w:after="0"/>
        <w:ind w:hanging="360"/>
        <w:contextualSpacing/>
        <w:jc w:val="both"/>
      </w:pPr>
      <w:r w:rsidRPr="00514B34">
        <w:t xml:space="preserve">Les scrutatrices comptent les voix et en font rapport à la </w:t>
      </w:r>
      <w:r w:rsidRPr="00514B34" w:rsidR="00C321D0">
        <w:t>secrétaire du comité exécutif</w:t>
      </w:r>
      <w:r w:rsidRPr="00514B34">
        <w:t>.</w:t>
      </w:r>
    </w:p>
    <w:p w:rsidRPr="00514B34" w:rsidR="002A3E34" w:rsidRDefault="00B36972" w14:paraId="37FCA5CF" w14:textId="77777777">
      <w:pPr>
        <w:numPr>
          <w:ilvl w:val="0"/>
          <w:numId w:val="5"/>
        </w:numPr>
        <w:spacing w:after="0"/>
        <w:ind w:hanging="360"/>
        <w:contextualSpacing/>
        <w:jc w:val="both"/>
      </w:pPr>
      <w:r w:rsidRPr="00514B34">
        <w:t>Au besoin, e</w:t>
      </w:r>
      <w:r w:rsidRPr="00514B34" w:rsidR="008D6E86">
        <w:t>n cas d’égalité des voix, un nouveau vote aura lieu lors de la prochaine assemblée générale</w:t>
      </w:r>
      <w:r w:rsidRPr="00514B34" w:rsidR="007A71BD">
        <w:t>.</w:t>
      </w:r>
    </w:p>
    <w:p w:rsidRPr="00514B34" w:rsidR="002A3E34" w:rsidRDefault="008D6E86" w14:paraId="7271CF23" w14:textId="7713B42E">
      <w:pPr>
        <w:numPr>
          <w:ilvl w:val="0"/>
          <w:numId w:val="5"/>
        </w:numPr>
        <w:spacing w:after="0"/>
        <w:ind w:hanging="360"/>
        <w:contextualSpacing/>
        <w:jc w:val="both"/>
      </w:pPr>
      <w:r w:rsidRPr="00514B34">
        <w:t xml:space="preserve">La </w:t>
      </w:r>
      <w:r w:rsidRPr="00514B34" w:rsidR="00C321D0">
        <w:t xml:space="preserve">secrétaire du comité exécutif </w:t>
      </w:r>
      <w:r w:rsidRPr="00514B34">
        <w:t xml:space="preserve">annonce à l’assemblée générale le nom de la candidate élue. Elle déclare élues les candidates ayant obtenu le plus de voix. </w:t>
      </w:r>
    </w:p>
    <w:p w:rsidRPr="00514B34" w:rsidR="002A3E34" w:rsidRDefault="008D6E86" w14:paraId="132462DC" w14:textId="0024F354">
      <w:pPr>
        <w:numPr>
          <w:ilvl w:val="0"/>
          <w:numId w:val="5"/>
        </w:numPr>
        <w:spacing w:after="0"/>
        <w:ind w:hanging="360"/>
        <w:contextualSpacing/>
        <w:jc w:val="both"/>
      </w:pPr>
      <w:r w:rsidRPr="00514B34">
        <w:t xml:space="preserve">Toute candidate peut s’adresser à la </w:t>
      </w:r>
      <w:r w:rsidRPr="00514B34" w:rsidR="00C321D0">
        <w:t xml:space="preserve">secrétaire du comité exécutif </w:t>
      </w:r>
      <w:r w:rsidRPr="00514B34">
        <w:t>afin de connaître le nombre de votes qu’elle a obtenus ainsi que celui de ses adversaires. Les autres membres du syndicat ne peuvent obtenir les résultats.</w:t>
      </w:r>
    </w:p>
    <w:p w:rsidR="002A3E34" w:rsidRDefault="002A3E34" w14:paraId="75F1502F" w14:textId="77777777">
      <w:pPr>
        <w:spacing w:after="0"/>
        <w:jc w:val="both"/>
      </w:pPr>
    </w:p>
    <w:p w:rsidRPr="006A2E9E" w:rsidR="002A3E34" w:rsidP="006A2E9E" w:rsidRDefault="008D6E86" w14:paraId="459E191B" w14:textId="49F4495D">
      <w:pPr>
        <w:pStyle w:val="Titre2"/>
        <w:rPr>
          <w:b/>
          <w:color w:val="auto"/>
          <w:sz w:val="22"/>
          <w:szCs w:val="22"/>
        </w:rPr>
      </w:pPr>
      <w:bookmarkStart w:name="_Toc163570276" w:id="44"/>
      <w:r w:rsidRPr="006A2E9E">
        <w:rPr>
          <w:color w:val="auto"/>
          <w:sz w:val="22"/>
          <w:szCs w:val="22"/>
        </w:rPr>
        <w:t xml:space="preserve">Article </w:t>
      </w:r>
      <w:r w:rsidR="00875C2A">
        <w:rPr>
          <w:color w:val="auto"/>
          <w:sz w:val="22"/>
          <w:szCs w:val="22"/>
        </w:rPr>
        <w:t>3</w:t>
      </w:r>
      <w:r w:rsidR="00C91A8D">
        <w:rPr>
          <w:color w:val="auto"/>
          <w:sz w:val="22"/>
          <w:szCs w:val="22"/>
        </w:rPr>
        <w:t>9</w:t>
      </w:r>
      <w:r w:rsidRPr="006A2E9E">
        <w:rPr>
          <w:color w:val="auto"/>
          <w:sz w:val="22"/>
          <w:szCs w:val="22"/>
        </w:rPr>
        <w:t xml:space="preserve"> – </w:t>
      </w:r>
      <w:r w:rsidRPr="006A2E9E">
        <w:rPr>
          <w:b/>
          <w:color w:val="auto"/>
          <w:sz w:val="22"/>
          <w:szCs w:val="22"/>
        </w:rPr>
        <w:t>Recomptage</w:t>
      </w:r>
      <w:bookmarkEnd w:id="44"/>
    </w:p>
    <w:p w:rsidR="002A3E34" w:rsidRDefault="002A3E34" w14:paraId="5D35E85D" w14:textId="77777777">
      <w:pPr>
        <w:spacing w:after="0"/>
        <w:jc w:val="both"/>
      </w:pPr>
    </w:p>
    <w:p w:rsidRPr="00514B34" w:rsidR="002A3E34" w:rsidRDefault="008D6E86" w14:paraId="78202387" w14:textId="77777777">
      <w:pPr>
        <w:spacing w:after="0"/>
        <w:jc w:val="both"/>
      </w:pPr>
      <w:r w:rsidRPr="00514B34">
        <w:t>Une demande de recomptage peut être faite par une candidate.</w:t>
      </w:r>
    </w:p>
    <w:p w:rsidRPr="00514B34" w:rsidR="002A3E34" w:rsidRDefault="002A3E34" w14:paraId="03FFF9E4" w14:textId="77777777">
      <w:pPr>
        <w:spacing w:after="0"/>
        <w:jc w:val="both"/>
      </w:pPr>
    </w:p>
    <w:p w:rsidRPr="00514B34" w:rsidR="002A3E34" w:rsidRDefault="008D6E86" w14:paraId="0E225F72" w14:textId="77777777">
      <w:pPr>
        <w:spacing w:after="0"/>
        <w:jc w:val="both"/>
      </w:pPr>
      <w:r w:rsidRPr="00514B34">
        <w:t xml:space="preserve">Elle doit être faite par écrit, avant la clôture de l’assemblée générale où le résultat des élections est annoncé. </w:t>
      </w:r>
    </w:p>
    <w:p w:rsidRPr="00514B34" w:rsidR="002A3E34" w:rsidRDefault="002A3E34" w14:paraId="57B4540E" w14:textId="77777777">
      <w:pPr>
        <w:spacing w:after="0"/>
        <w:jc w:val="both"/>
      </w:pPr>
    </w:p>
    <w:p w:rsidRPr="00514B34" w:rsidR="002A3E34" w:rsidRDefault="008D6E86" w14:paraId="3C098D67" w14:textId="643F31EB">
      <w:pPr>
        <w:spacing w:after="0"/>
        <w:jc w:val="both"/>
      </w:pPr>
      <w:r w:rsidRPr="00514B34">
        <w:t xml:space="preserve">Le recomptage doit être fait par la </w:t>
      </w:r>
      <w:r w:rsidRPr="00514B34" w:rsidR="00C321D0">
        <w:t>secrétaire du comité exécutif</w:t>
      </w:r>
      <w:r w:rsidRPr="00514B34">
        <w:t>, au plus tard le 10</w:t>
      </w:r>
      <w:r w:rsidRPr="00514B34">
        <w:rPr>
          <w:vertAlign w:val="superscript"/>
        </w:rPr>
        <w:t>e</w:t>
      </w:r>
      <w:r w:rsidRPr="00514B34">
        <w:t xml:space="preserve"> jour suivant la fermeture de l’assemblée générale au cours de laquelle le résultat de l’élection est donné. </w:t>
      </w:r>
    </w:p>
    <w:p w:rsidRPr="00514B34" w:rsidR="002A3E34" w:rsidRDefault="002A3E34" w14:paraId="55828CF9" w14:textId="77777777">
      <w:pPr>
        <w:spacing w:after="0"/>
        <w:jc w:val="both"/>
      </w:pPr>
    </w:p>
    <w:p w:rsidRPr="00514B34" w:rsidR="002A3E34" w:rsidRDefault="008D6E86" w14:paraId="0C66FD29" w14:textId="6C5DF510">
      <w:pPr>
        <w:spacing w:after="0"/>
        <w:jc w:val="both"/>
      </w:pPr>
      <w:r w:rsidRPr="00514B34">
        <w:t xml:space="preserve">Lorsque le recomptage confirme le résultat, la </w:t>
      </w:r>
      <w:r w:rsidRPr="00514B34" w:rsidR="00C321D0">
        <w:t xml:space="preserve">secrétaire du comité exécutif </w:t>
      </w:r>
      <w:r w:rsidRPr="00514B34">
        <w:t xml:space="preserve">le fait savoir à la candidate ayant demandé le recomptage et à la présidente du FIQ – Syndicat des professionnelles en soins des Laurentides. </w:t>
      </w:r>
    </w:p>
    <w:p w:rsidRPr="00514B34" w:rsidR="002A3E34" w:rsidRDefault="002A3E34" w14:paraId="660AB30F" w14:textId="77777777">
      <w:pPr>
        <w:spacing w:after="0"/>
        <w:jc w:val="both"/>
      </w:pPr>
    </w:p>
    <w:p w:rsidRPr="00514B34" w:rsidR="002A3E34" w:rsidRDefault="008D6E86" w14:paraId="438423E3" w14:textId="206F4AAB">
      <w:pPr>
        <w:spacing w:after="0"/>
        <w:jc w:val="both"/>
      </w:pPr>
      <w:r w:rsidRPr="00514B34">
        <w:t xml:space="preserve">Lorsque le recomptage infirme le résultat, la </w:t>
      </w:r>
      <w:r w:rsidRPr="00514B34" w:rsidR="00C321D0">
        <w:t xml:space="preserve">secrétaire du comité exécutif </w:t>
      </w:r>
      <w:r w:rsidRPr="00514B34">
        <w:t>déclare élue la candidate ayant obtenu l</w:t>
      </w:r>
      <w:r w:rsidRPr="00514B34" w:rsidR="001977B5">
        <w:t>e plus de voix</w:t>
      </w:r>
      <w:r w:rsidRPr="00514B34">
        <w:t xml:space="preserve">. </w:t>
      </w:r>
    </w:p>
    <w:p w:rsidRPr="00514B34" w:rsidR="002A3E34" w:rsidRDefault="002A3E34" w14:paraId="3F618259" w14:textId="77777777">
      <w:pPr>
        <w:spacing w:after="0"/>
        <w:jc w:val="both"/>
      </w:pPr>
    </w:p>
    <w:p w:rsidRPr="00514B34" w:rsidR="002A3E34" w:rsidRDefault="008D6E86" w14:paraId="1AD263BB" w14:textId="77777777">
      <w:pPr>
        <w:spacing w:after="0"/>
        <w:jc w:val="both"/>
      </w:pPr>
      <w:r w:rsidRPr="00514B34">
        <w:t>Si aucune candidate n’obtient l</w:t>
      </w:r>
      <w:r w:rsidRPr="00514B34" w:rsidR="00B36972">
        <w:t>e plus de voix</w:t>
      </w:r>
      <w:r w:rsidRPr="00514B34">
        <w:t>, le poste devient vacant et un nouveau vote doit être tenu à l</w:t>
      </w:r>
      <w:r w:rsidRPr="00514B34" w:rsidR="00127E92">
        <w:t>’</w:t>
      </w:r>
      <w:r w:rsidRPr="00514B34">
        <w:t>assemblée générale</w:t>
      </w:r>
      <w:r w:rsidRPr="00514B34" w:rsidR="00B36972">
        <w:t xml:space="preserve"> </w:t>
      </w:r>
      <w:r w:rsidRPr="00514B34" w:rsidR="00127E92">
        <w:t xml:space="preserve">subséquente </w:t>
      </w:r>
      <w:r w:rsidRPr="00514B34" w:rsidR="00B36972">
        <w:t>au besoin</w:t>
      </w:r>
      <w:r w:rsidRPr="00514B34">
        <w:t xml:space="preserve">. </w:t>
      </w:r>
    </w:p>
    <w:p w:rsidRPr="00514B34" w:rsidR="002A3E34" w:rsidRDefault="002A3E34" w14:paraId="1448B6C8" w14:textId="77777777">
      <w:pPr>
        <w:spacing w:after="0"/>
        <w:jc w:val="both"/>
      </w:pPr>
    </w:p>
    <w:p w:rsidR="002A3E34" w:rsidRDefault="008D6E86" w14:paraId="4498D2D3" w14:textId="4EB0A992">
      <w:pPr>
        <w:spacing w:after="0"/>
        <w:jc w:val="both"/>
      </w:pPr>
      <w:r w:rsidRPr="00514B34">
        <w:t xml:space="preserve">La </w:t>
      </w:r>
      <w:r w:rsidRPr="00514B34" w:rsidR="00C321D0">
        <w:t xml:space="preserve">secrétaire du comité exécutif </w:t>
      </w:r>
      <w:r w:rsidRPr="00514B34">
        <w:t>communique les résultats du recomptage, par écrit, à la présidente du FIQ – Syndicat des professionnelles en soins des Laurentides, à la candidate ayant demandé le recomptage, à celles que ce recomptage affecte (présumée élue</w:t>
      </w:r>
      <w:r>
        <w:t xml:space="preserve"> et officiellement élue) et à l’assemblée générale par les moyens mis à sa disposition</w:t>
      </w:r>
      <w:r w:rsidR="00B36972">
        <w:t>.</w:t>
      </w:r>
    </w:p>
    <w:p w:rsidR="002A3E34" w:rsidRDefault="002A3E34" w14:paraId="35DCBD06" w14:textId="77777777">
      <w:pPr>
        <w:spacing w:after="0"/>
        <w:jc w:val="both"/>
      </w:pPr>
    </w:p>
    <w:p w:rsidRPr="006A2E9E" w:rsidR="002A3E34" w:rsidP="006A2E9E" w:rsidRDefault="008D6E86" w14:paraId="704C56E2" w14:textId="09126910">
      <w:pPr>
        <w:pStyle w:val="Titre2"/>
        <w:rPr>
          <w:color w:val="auto"/>
          <w:sz w:val="22"/>
          <w:szCs w:val="22"/>
        </w:rPr>
      </w:pPr>
      <w:bookmarkStart w:name="_Toc163570277" w:id="45"/>
      <w:r w:rsidRPr="006A2E9E">
        <w:rPr>
          <w:color w:val="auto"/>
          <w:sz w:val="22"/>
          <w:szCs w:val="22"/>
        </w:rPr>
        <w:t xml:space="preserve">Article </w:t>
      </w:r>
      <w:r w:rsidR="00C91A8D">
        <w:rPr>
          <w:color w:val="auto"/>
          <w:sz w:val="22"/>
          <w:szCs w:val="22"/>
        </w:rPr>
        <w:t>40</w:t>
      </w:r>
      <w:r w:rsidRPr="006A2E9E">
        <w:rPr>
          <w:color w:val="auto"/>
          <w:sz w:val="22"/>
          <w:szCs w:val="22"/>
        </w:rPr>
        <w:t xml:space="preserve"> – </w:t>
      </w:r>
      <w:r w:rsidRPr="006A2E9E">
        <w:rPr>
          <w:b/>
          <w:color w:val="auto"/>
          <w:sz w:val="22"/>
          <w:szCs w:val="22"/>
        </w:rPr>
        <w:t>Entrée en fonction</w:t>
      </w:r>
      <w:bookmarkEnd w:id="45"/>
      <w:r w:rsidRPr="006A2E9E">
        <w:rPr>
          <w:b/>
          <w:color w:val="auto"/>
          <w:sz w:val="22"/>
          <w:szCs w:val="22"/>
        </w:rPr>
        <w:t xml:space="preserve"> </w:t>
      </w:r>
    </w:p>
    <w:p w:rsidR="002A3E34" w:rsidRDefault="002A3E34" w14:paraId="3BAE15C9" w14:textId="77777777">
      <w:pPr>
        <w:spacing w:after="0"/>
        <w:jc w:val="both"/>
      </w:pPr>
    </w:p>
    <w:p w:rsidR="002A3E34" w:rsidRDefault="008D6E86" w14:paraId="20869943" w14:textId="318654F3">
      <w:pPr>
        <w:spacing w:after="0"/>
        <w:jc w:val="both"/>
      </w:pPr>
      <w:r>
        <w:t xml:space="preserve">Les nouvelles membres du comité </w:t>
      </w:r>
      <w:r w:rsidR="00C321D0">
        <w:t>d’</w:t>
      </w:r>
      <w:r>
        <w:t xml:space="preserve">élection sont nommées dès la fermeture des élections. Elles entrent en fonction dans un délai raisonnable. </w:t>
      </w:r>
    </w:p>
    <w:p w:rsidR="002A3E34" w:rsidRDefault="002A3E34" w14:paraId="66B25FA0" w14:textId="77777777">
      <w:pPr>
        <w:spacing w:after="0"/>
        <w:jc w:val="both"/>
      </w:pPr>
    </w:p>
    <w:p w:rsidR="002A3E34" w:rsidRDefault="008D6E86" w14:paraId="531AD945" w14:textId="77777777">
      <w:r>
        <w:br w:type="page"/>
      </w:r>
    </w:p>
    <w:p w:rsidRPr="00A70CB1" w:rsidR="002A3E34" w:rsidP="00A70CB1" w:rsidRDefault="008D6E86" w14:paraId="6035C239" w14:textId="77777777">
      <w:pPr>
        <w:pStyle w:val="Titre1"/>
        <w:jc w:val="center"/>
        <w:rPr>
          <w:b/>
          <w:color w:val="009FE3"/>
          <w:sz w:val="24"/>
          <w:szCs w:val="24"/>
        </w:rPr>
      </w:pPr>
      <w:bookmarkStart w:name="_Toc163570278" w:id="46"/>
      <w:r w:rsidRPr="00A70CB1">
        <w:rPr>
          <w:b/>
          <w:color w:val="009FE3"/>
          <w:sz w:val="24"/>
          <w:szCs w:val="24"/>
        </w:rPr>
        <w:t>Annexe 1 – Spécification sur la tenue de l’élection</w:t>
      </w:r>
      <w:bookmarkEnd w:id="46"/>
    </w:p>
    <w:p w:rsidR="002A3E34" w:rsidRDefault="002A3E34" w14:paraId="0968F0FB" w14:textId="77777777">
      <w:pPr>
        <w:spacing w:after="0"/>
        <w:jc w:val="center"/>
      </w:pPr>
    </w:p>
    <w:p w:rsidR="002A3E34" w:rsidRDefault="008D6E86" w14:paraId="19F192B8" w14:textId="77777777">
      <w:pPr>
        <w:spacing w:after="0"/>
        <w:jc w:val="both"/>
        <w:rPr>
          <w:b/>
        </w:rPr>
      </w:pPr>
      <w:r>
        <w:rPr>
          <w:b/>
        </w:rPr>
        <w:t>Tenue de l’élection</w:t>
      </w:r>
    </w:p>
    <w:p w:rsidR="002A3E34" w:rsidRDefault="002A3E34" w14:paraId="639665E6" w14:textId="77777777">
      <w:pPr>
        <w:spacing w:after="0"/>
        <w:jc w:val="both"/>
        <w:rPr>
          <w:b/>
        </w:rPr>
      </w:pPr>
    </w:p>
    <w:p w:rsidR="002A3E34" w:rsidRDefault="008D6E86" w14:paraId="1BD00638" w14:textId="77777777">
      <w:pPr>
        <w:spacing w:after="0"/>
        <w:jc w:val="both"/>
      </w:pPr>
      <w:r>
        <w:t xml:space="preserve">Si l’élection se tient par la poste ou lors d’une instance, les bulletins de vote sont imprimés sur du papier identifié aux couleurs du FIQ – Syndicat des professionnelles en soins des Laurentides.  </w:t>
      </w:r>
    </w:p>
    <w:p w:rsidR="002A3E34" w:rsidRDefault="002A3E34" w14:paraId="168B47C5" w14:textId="77777777">
      <w:pPr>
        <w:spacing w:after="0"/>
        <w:jc w:val="both"/>
      </w:pPr>
    </w:p>
    <w:p w:rsidR="002A3E34" w:rsidRDefault="008D6E86" w14:paraId="784D1798" w14:textId="77777777">
      <w:pPr>
        <w:spacing w:after="0"/>
        <w:jc w:val="both"/>
      </w:pPr>
      <w:r>
        <w:t>Des directives claires sont données aux membres quant à la façon de voter, à savoir :</w:t>
      </w:r>
    </w:p>
    <w:p w:rsidR="002A3E34" w:rsidRDefault="008D6E86" w14:paraId="408F29EA" w14:textId="77777777">
      <w:pPr>
        <w:numPr>
          <w:ilvl w:val="0"/>
          <w:numId w:val="9"/>
        </w:numPr>
        <w:spacing w:after="0"/>
        <w:ind w:hanging="360"/>
        <w:contextualSpacing/>
        <w:jc w:val="both"/>
      </w:pPr>
      <w:r>
        <w:t>Identifier avec un crochet, un X ou tout autre signe pour la personne qu’elle veut voir élue;</w:t>
      </w:r>
    </w:p>
    <w:p w:rsidR="002A3E34" w:rsidRDefault="008D6E86" w14:paraId="4F47CE0C" w14:textId="77777777">
      <w:pPr>
        <w:numPr>
          <w:ilvl w:val="0"/>
          <w:numId w:val="9"/>
        </w:numPr>
        <w:spacing w:after="0"/>
        <w:ind w:hanging="360"/>
        <w:contextualSpacing/>
        <w:jc w:val="both"/>
      </w:pPr>
      <w:r>
        <w:t>Le nombre de choix acceptable.</w:t>
      </w:r>
    </w:p>
    <w:p w:rsidR="002A3E34" w:rsidRDefault="002A3E34" w14:paraId="10B88C9C" w14:textId="77777777">
      <w:pPr>
        <w:spacing w:after="0"/>
        <w:jc w:val="both"/>
      </w:pPr>
    </w:p>
    <w:p w:rsidR="002A3E34" w:rsidRDefault="008D6E86" w14:paraId="12F705E1" w14:textId="77777777">
      <w:pPr>
        <w:spacing w:after="0"/>
        <w:jc w:val="both"/>
        <w:rPr>
          <w:b/>
        </w:rPr>
      </w:pPr>
      <w:r>
        <w:rPr>
          <w:b/>
        </w:rPr>
        <w:t>Dépouillement du scrutin</w:t>
      </w:r>
    </w:p>
    <w:p w:rsidR="002A3E34" w:rsidRDefault="002A3E34" w14:paraId="29A94DF9" w14:textId="77777777">
      <w:pPr>
        <w:spacing w:after="0"/>
        <w:jc w:val="both"/>
        <w:rPr>
          <w:b/>
        </w:rPr>
      </w:pPr>
    </w:p>
    <w:p w:rsidR="002A3E34" w:rsidRDefault="008D6E86" w14:paraId="5F211D00" w14:textId="77777777">
      <w:pPr>
        <w:spacing w:after="0"/>
        <w:jc w:val="both"/>
      </w:pPr>
      <w:r>
        <w:t xml:space="preserve">Sont considérés comme nuls : </w:t>
      </w:r>
    </w:p>
    <w:p w:rsidR="002A3E34" w:rsidRDefault="008D6E86" w14:paraId="14627726" w14:textId="77777777">
      <w:pPr>
        <w:numPr>
          <w:ilvl w:val="0"/>
          <w:numId w:val="9"/>
        </w:numPr>
        <w:spacing w:after="0"/>
        <w:ind w:hanging="360"/>
        <w:contextualSpacing/>
        <w:jc w:val="both"/>
      </w:pPr>
      <w:r>
        <w:t>Les bulletins vierges ;</w:t>
      </w:r>
    </w:p>
    <w:p w:rsidR="002A3E34" w:rsidRDefault="008D6E86" w14:paraId="2081A0BB" w14:textId="77777777">
      <w:pPr>
        <w:numPr>
          <w:ilvl w:val="0"/>
          <w:numId w:val="9"/>
        </w:numPr>
        <w:spacing w:after="0"/>
        <w:ind w:hanging="360"/>
        <w:contextualSpacing/>
        <w:jc w:val="both"/>
      </w:pPr>
      <w:r>
        <w:t>Les bulletins avec commentaires ;</w:t>
      </w:r>
    </w:p>
    <w:p w:rsidR="002A3E34" w:rsidRDefault="008D6E86" w14:paraId="27FFFB0E" w14:textId="77777777">
      <w:pPr>
        <w:numPr>
          <w:ilvl w:val="0"/>
          <w:numId w:val="9"/>
        </w:numPr>
        <w:spacing w:after="0"/>
        <w:ind w:hanging="360"/>
        <w:contextualSpacing/>
        <w:jc w:val="both"/>
      </w:pPr>
      <w:r>
        <w:t>Les bulletins avec plus de membre</w:t>
      </w:r>
      <w:r w:rsidR="00161E28">
        <w:t>s</w:t>
      </w:r>
      <w:r>
        <w:t xml:space="preserve"> identifiée</w:t>
      </w:r>
      <w:r w:rsidR="00161E28">
        <w:t>s</w:t>
      </w:r>
      <w:r>
        <w:t xml:space="preserve"> que le nombre de poste</w:t>
      </w:r>
      <w:r w:rsidR="00161E28">
        <w:t>s</w:t>
      </w:r>
      <w:r>
        <w:t xml:space="preserve"> à combler. </w:t>
      </w:r>
    </w:p>
    <w:p w:rsidR="002A3E34" w:rsidRDefault="002A3E34" w14:paraId="224F08C0" w14:textId="77777777">
      <w:pPr>
        <w:spacing w:after="0"/>
        <w:jc w:val="both"/>
      </w:pPr>
    </w:p>
    <w:p w:rsidR="002A3E34" w:rsidRDefault="008D6E86" w14:paraId="4D0F7E39" w14:textId="77777777">
      <w:pPr>
        <w:spacing w:after="0"/>
        <w:jc w:val="both"/>
      </w:pPr>
      <w:r>
        <w:t>S’il y a litige ou incertitude, le comité d’élection</w:t>
      </w:r>
      <w:r w:rsidR="00325A50">
        <w:t xml:space="preserve"> ou la personne en charge de l’élection</w:t>
      </w:r>
      <w:r>
        <w:t xml:space="preserve"> tranche. </w:t>
      </w:r>
    </w:p>
    <w:p w:rsidRPr="00A70CB1" w:rsidR="008D6E86" w:rsidP="00A70CB1" w:rsidRDefault="008D6E86" w14:paraId="666A2DB1" w14:textId="77777777">
      <w:pPr>
        <w:pStyle w:val="Titre1"/>
        <w:spacing w:before="0"/>
        <w:jc w:val="center"/>
        <w:rPr>
          <w:b/>
          <w:sz w:val="24"/>
          <w:szCs w:val="24"/>
          <w:lang w:val="fr-FR"/>
        </w:rPr>
      </w:pPr>
      <w:r w:rsidRPr="003430D9">
        <w:br w:type="page"/>
      </w:r>
      <w:bookmarkStart w:name="_Toc163570279" w:id="47"/>
      <w:r w:rsidRPr="00A70CB1">
        <w:rPr>
          <w:b/>
          <w:color w:val="009FE3"/>
          <w:sz w:val="24"/>
          <w:szCs w:val="24"/>
          <w:lang w:val="fr-FR"/>
        </w:rPr>
        <w:t>Annexe 2 – Document de mise en candidature</w:t>
      </w:r>
      <w:bookmarkEnd w:id="47"/>
    </w:p>
    <w:p w:rsidRPr="003430D9" w:rsidR="008D6E86" w:rsidP="008D6E86" w:rsidRDefault="008D6E86" w14:paraId="1267C91A" w14:textId="77777777">
      <w:pPr>
        <w:spacing w:after="0"/>
        <w:jc w:val="center"/>
        <w:rPr>
          <w:sz w:val="16"/>
          <w:szCs w:val="16"/>
          <w:lang w:val="fr-FR"/>
        </w:rPr>
      </w:pPr>
    </w:p>
    <w:tbl>
      <w:tblPr>
        <w:tblW w:w="10349" w:type="dxa"/>
        <w:tblInd w:w="-279" w:type="dxa"/>
        <w:tblLayout w:type="fixed"/>
        <w:tblCellMar>
          <w:left w:w="0" w:type="dxa"/>
          <w:right w:w="0" w:type="dxa"/>
        </w:tblCellMar>
        <w:tblLook w:val="0000" w:firstRow="0" w:lastRow="0" w:firstColumn="0" w:lastColumn="0" w:noHBand="0" w:noVBand="0"/>
      </w:tblPr>
      <w:tblGrid>
        <w:gridCol w:w="5671"/>
        <w:gridCol w:w="2409"/>
        <w:gridCol w:w="1829"/>
        <w:gridCol w:w="440"/>
      </w:tblGrid>
      <w:tr w:rsidRPr="002E196B" w:rsidR="008D6E86" w:rsidTr="0095320C" w14:paraId="2BEBAA2F" w14:textId="77777777">
        <w:trPr>
          <w:cantSplit/>
          <w:trHeight w:val="370" w:hRule="exact"/>
        </w:trPr>
        <w:tc>
          <w:tcPr>
            <w:tcW w:w="5671" w:type="dxa"/>
            <w:vMerge w:val="restart"/>
            <w:tcBorders>
              <w:top w:val="single" w:color="auto" w:sz="4" w:space="0"/>
              <w:left w:val="single" w:color="auto" w:sz="4" w:space="0"/>
              <w:bottom w:val="nil"/>
              <w:right w:val="single" w:color="auto" w:sz="5" w:space="0"/>
            </w:tcBorders>
          </w:tcPr>
          <w:p w:rsidR="0059306B" w:rsidP="0059306B" w:rsidRDefault="0059306B" w14:paraId="329AB034" w14:textId="77777777">
            <w:pPr>
              <w:kinsoku w:val="0"/>
              <w:overflowPunct w:val="0"/>
              <w:spacing w:after="0" w:line="339" w:lineRule="exact"/>
              <w:ind w:left="1134"/>
              <w:jc w:val="center"/>
              <w:textAlignment w:val="baseline"/>
              <w:rPr>
                <w:rFonts w:cs="Arial Black"/>
                <w:b/>
                <w:bCs/>
                <w:spacing w:val="-3"/>
                <w:sz w:val="24"/>
                <w:szCs w:val="24"/>
                <w:lang w:val="fr-FR" w:eastAsia="fr-FR"/>
              </w:rPr>
            </w:pPr>
            <w:r w:rsidRPr="00EE24B5">
              <w:rPr>
                <w:rFonts w:cs="Arial Black"/>
                <w:b/>
                <w:bCs/>
                <w:noProof/>
                <w:spacing w:val="-3"/>
              </w:rPr>
              <w:drawing>
                <wp:anchor distT="0" distB="0" distL="114300" distR="114300" simplePos="0" relativeHeight="251654144" behindDoc="1" locked="0" layoutInCell="1" allowOverlap="1" wp14:anchorId="6C975DCE" wp14:editId="05F68E6B">
                  <wp:simplePos x="0" y="0"/>
                  <wp:positionH relativeFrom="column">
                    <wp:posOffset>33020</wp:posOffset>
                  </wp:positionH>
                  <wp:positionV relativeFrom="paragraph">
                    <wp:posOffset>190500</wp:posOffset>
                  </wp:positionV>
                  <wp:extent cx="2089150" cy="1410335"/>
                  <wp:effectExtent l="0" t="0" r="6350" b="0"/>
                  <wp:wrapTight wrapText="bothSides">
                    <wp:wrapPolygon edited="0">
                      <wp:start x="0" y="0"/>
                      <wp:lineTo x="0" y="21299"/>
                      <wp:lineTo x="21469" y="21299"/>
                      <wp:lineTo x="2146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Q SPSL.jpg"/>
                          <pic:cNvPicPr/>
                        </pic:nvPicPr>
                        <pic:blipFill>
                          <a:blip r:embed="rId10"/>
                          <a:stretch>
                            <a:fillRect/>
                          </a:stretch>
                        </pic:blipFill>
                        <pic:spPr>
                          <a:xfrm>
                            <a:off x="0" y="0"/>
                            <a:ext cx="2089150" cy="1410335"/>
                          </a:xfrm>
                          <a:prstGeom prst="rect">
                            <a:avLst/>
                          </a:prstGeom>
                        </pic:spPr>
                      </pic:pic>
                    </a:graphicData>
                  </a:graphic>
                  <wp14:sizeRelH relativeFrom="page">
                    <wp14:pctWidth>0</wp14:pctWidth>
                  </wp14:sizeRelH>
                  <wp14:sizeRelV relativeFrom="page">
                    <wp14:pctHeight>0</wp14:pctHeight>
                  </wp14:sizeRelV>
                </wp:anchor>
              </w:drawing>
            </w:r>
          </w:p>
          <w:p w:rsidR="0059306B" w:rsidP="0059306B" w:rsidRDefault="0059306B" w14:paraId="736698D9" w14:textId="77777777">
            <w:pPr>
              <w:kinsoku w:val="0"/>
              <w:overflowPunct w:val="0"/>
              <w:spacing w:after="0" w:line="339" w:lineRule="exact"/>
              <w:ind w:left="1134"/>
              <w:jc w:val="center"/>
              <w:textAlignment w:val="baseline"/>
              <w:rPr>
                <w:rFonts w:cs="Arial Black"/>
                <w:b/>
                <w:bCs/>
                <w:spacing w:val="-3"/>
                <w:sz w:val="24"/>
                <w:szCs w:val="24"/>
                <w:lang w:val="fr-FR" w:eastAsia="fr-FR"/>
              </w:rPr>
            </w:pPr>
          </w:p>
          <w:p w:rsidR="0059306B" w:rsidP="0059306B" w:rsidRDefault="0059306B" w14:paraId="4202B47E" w14:textId="77777777">
            <w:pPr>
              <w:kinsoku w:val="0"/>
              <w:overflowPunct w:val="0"/>
              <w:spacing w:after="0" w:line="339" w:lineRule="exact"/>
              <w:ind w:left="1134"/>
              <w:jc w:val="center"/>
              <w:textAlignment w:val="baseline"/>
              <w:rPr>
                <w:rFonts w:cs="Arial Black"/>
                <w:b/>
                <w:bCs/>
                <w:spacing w:val="-3"/>
                <w:sz w:val="12"/>
                <w:szCs w:val="12"/>
                <w:lang w:val="fr-FR" w:eastAsia="fr-FR"/>
              </w:rPr>
            </w:pPr>
          </w:p>
          <w:p w:rsidRPr="0059306B" w:rsidR="0059306B" w:rsidP="0059306B" w:rsidRDefault="0059306B" w14:paraId="7CD322C2" w14:textId="77777777">
            <w:pPr>
              <w:kinsoku w:val="0"/>
              <w:overflowPunct w:val="0"/>
              <w:spacing w:after="0" w:line="339" w:lineRule="exact"/>
              <w:ind w:left="1134"/>
              <w:jc w:val="center"/>
              <w:textAlignment w:val="baseline"/>
              <w:rPr>
                <w:rFonts w:cs="Arial Black"/>
                <w:b/>
                <w:bCs/>
                <w:spacing w:val="-3"/>
                <w:lang w:val="fr-FR" w:eastAsia="fr-FR"/>
              </w:rPr>
            </w:pPr>
            <w:r w:rsidRPr="0059306B">
              <w:rPr>
                <w:rFonts w:cs="Arial Black"/>
                <w:b/>
                <w:bCs/>
                <w:spacing w:val="-3"/>
                <w:lang w:val="fr-FR" w:eastAsia="fr-FR"/>
              </w:rPr>
              <w:t xml:space="preserve">FORMULAIRE DE </w:t>
            </w:r>
          </w:p>
          <w:p w:rsidRPr="0059306B" w:rsidR="008D6E86" w:rsidP="0059306B" w:rsidRDefault="008D6E86" w14:paraId="4AE95646" w14:textId="77777777">
            <w:pPr>
              <w:kinsoku w:val="0"/>
              <w:overflowPunct w:val="0"/>
              <w:spacing w:after="0" w:line="339" w:lineRule="exact"/>
              <w:ind w:left="1134"/>
              <w:jc w:val="center"/>
              <w:textAlignment w:val="baseline"/>
              <w:rPr>
                <w:rFonts w:cs="Arial Black"/>
                <w:b/>
                <w:bCs/>
                <w:spacing w:val="-3"/>
                <w:sz w:val="24"/>
                <w:szCs w:val="24"/>
                <w:lang w:val="fr-FR" w:eastAsia="fr-FR"/>
              </w:rPr>
            </w:pPr>
            <w:r w:rsidRPr="0059306B">
              <w:rPr>
                <w:rFonts w:cs="Arial Black"/>
                <w:b/>
                <w:bCs/>
                <w:spacing w:val="-3"/>
                <w:lang w:val="fr-FR" w:eastAsia="fr-FR"/>
              </w:rPr>
              <w:t>MISE EN CANDIDATURE</w:t>
            </w:r>
          </w:p>
        </w:tc>
        <w:tc>
          <w:tcPr>
            <w:tcW w:w="4678" w:type="dxa"/>
            <w:gridSpan w:val="3"/>
            <w:tcBorders>
              <w:top w:val="single" w:color="auto" w:sz="4" w:space="0"/>
              <w:left w:val="single" w:color="auto" w:sz="5" w:space="0"/>
              <w:bottom w:val="single" w:color="auto" w:sz="5" w:space="0"/>
              <w:right w:val="single" w:color="auto" w:sz="4" w:space="0"/>
            </w:tcBorders>
            <w:shd w:val="solid" w:color="DFDFDF" w:fill="auto"/>
            <w:vAlign w:val="center"/>
          </w:tcPr>
          <w:p w:rsidRPr="003A36F6" w:rsidR="008D6E86" w:rsidP="0095320C" w:rsidRDefault="008D6E86" w14:paraId="749FA78C" w14:textId="77777777">
            <w:pPr>
              <w:kinsoku w:val="0"/>
              <w:overflowPunct w:val="0"/>
              <w:spacing w:before="87" w:after="55" w:line="218" w:lineRule="exact"/>
              <w:ind w:left="72"/>
              <w:textAlignment w:val="baseline"/>
              <w:rPr>
                <w:rFonts w:cs="Arial"/>
                <w:b/>
                <w:bCs/>
                <w:spacing w:val="-2"/>
                <w:sz w:val="19"/>
                <w:szCs w:val="19"/>
                <w:lang w:val="fr-FR" w:eastAsia="fr-FR"/>
              </w:rPr>
            </w:pPr>
            <w:r w:rsidRPr="003A36F6">
              <w:rPr>
                <w:rFonts w:cs="Arial"/>
                <w:b/>
                <w:bCs/>
                <w:spacing w:val="-2"/>
                <w:sz w:val="19"/>
                <w:szCs w:val="19"/>
                <w:lang w:val="fr-FR" w:eastAsia="fr-FR"/>
              </w:rPr>
              <w:t>ESPACE RÉSERVÉ AU COMITÉ ÉLECTION</w:t>
            </w:r>
          </w:p>
        </w:tc>
      </w:tr>
      <w:tr w:rsidRPr="003A36F6" w:rsidR="008D6E86" w:rsidTr="0095320C" w14:paraId="0A08F502" w14:textId="77777777">
        <w:trPr>
          <w:cantSplit/>
          <w:trHeight w:val="1427" w:hRule="exact"/>
        </w:trPr>
        <w:tc>
          <w:tcPr>
            <w:tcW w:w="5671" w:type="dxa"/>
            <w:vMerge/>
            <w:tcBorders>
              <w:top w:val="nil"/>
              <w:left w:val="single" w:color="auto" w:sz="4" w:space="0"/>
              <w:bottom w:val="nil"/>
              <w:right w:val="single" w:color="auto" w:sz="5" w:space="0"/>
            </w:tcBorders>
          </w:tcPr>
          <w:p w:rsidRPr="003A36F6" w:rsidR="008D6E86" w:rsidP="0095320C" w:rsidRDefault="008D6E86" w14:paraId="0AEC9E86" w14:textId="77777777">
            <w:pPr>
              <w:kinsoku w:val="0"/>
              <w:overflowPunct w:val="0"/>
              <w:textAlignment w:val="baseline"/>
              <w:rPr>
                <w:rFonts w:cs="Arial"/>
                <w:b/>
                <w:bCs/>
                <w:spacing w:val="-2"/>
                <w:sz w:val="19"/>
                <w:szCs w:val="19"/>
                <w:lang w:val="fr-FR" w:eastAsia="fr-FR"/>
              </w:rPr>
            </w:pPr>
          </w:p>
        </w:tc>
        <w:tc>
          <w:tcPr>
            <w:tcW w:w="2409" w:type="dxa"/>
            <w:tcBorders>
              <w:top w:val="single" w:color="auto" w:sz="5" w:space="0"/>
              <w:left w:val="single" w:color="auto" w:sz="5" w:space="0"/>
              <w:bottom w:val="single" w:color="auto" w:sz="5" w:space="0"/>
              <w:right w:val="nil"/>
            </w:tcBorders>
            <w:shd w:val="solid" w:color="DFDFDF" w:fill="auto"/>
          </w:tcPr>
          <w:p w:rsidRPr="003A36F6" w:rsidR="008D6E86" w:rsidP="0095320C" w:rsidRDefault="008D6E86" w14:paraId="328A3F2A" w14:textId="77777777">
            <w:pPr>
              <w:tabs>
                <w:tab w:val="right" w:pos="2016"/>
              </w:tabs>
              <w:kinsoku w:val="0"/>
              <w:overflowPunct w:val="0"/>
              <w:spacing w:after="80" w:line="291" w:lineRule="exact"/>
              <w:ind w:left="72"/>
              <w:textAlignment w:val="baseline"/>
              <w:rPr>
                <w:rFonts w:eastAsia="PMingLiU" w:cs="PMingLiU"/>
                <w:lang w:val="fr-FR" w:eastAsia="fr-FR"/>
              </w:rPr>
            </w:pPr>
            <w:r>
              <w:rPr>
                <w:rFonts w:cs="Arial"/>
                <w:lang w:val="fr-FR" w:eastAsia="fr-FR"/>
              </w:rPr>
              <w:t xml:space="preserve">Candidate               </w:t>
            </w:r>
            <w:r>
              <w:rPr>
                <w:rFonts w:cs="Arial"/>
                <w:lang w:val="fr-FR" w:eastAsia="fr-FR"/>
              </w:rPr>
              <w:fldChar w:fldCharType="begin">
                <w:ffData>
                  <w:name w:val="CaseACocher2"/>
                  <w:enabled/>
                  <w:calcOnExit w:val="0"/>
                  <w:checkBox>
                    <w:sizeAuto/>
                    <w:default w:val="0"/>
                  </w:checkBox>
                </w:ffData>
              </w:fldChar>
            </w:r>
            <w:bookmarkStart w:name="CaseACocher2" w:id="48"/>
            <w:r>
              <w:rPr>
                <w:rFonts w:cs="Arial"/>
                <w:lang w:val="fr-FR" w:eastAsia="fr-FR"/>
              </w:rPr>
              <w:instrText xml:space="preserve"> FORMCHECKBOX </w:instrText>
            </w:r>
            <w:r w:rsidR="00C06155">
              <w:rPr>
                <w:rFonts w:cs="Arial"/>
                <w:lang w:val="fr-FR" w:eastAsia="fr-FR"/>
              </w:rPr>
            </w:r>
            <w:r w:rsidR="00C06155">
              <w:rPr>
                <w:rFonts w:cs="Arial"/>
                <w:lang w:val="fr-FR" w:eastAsia="fr-FR"/>
              </w:rPr>
              <w:fldChar w:fldCharType="separate"/>
            </w:r>
            <w:r>
              <w:rPr>
                <w:rFonts w:cs="Arial"/>
                <w:lang w:val="fr-FR" w:eastAsia="fr-FR"/>
              </w:rPr>
              <w:fldChar w:fldCharType="end"/>
            </w:r>
            <w:bookmarkEnd w:id="48"/>
            <w:r>
              <w:rPr>
                <w:rFonts w:cs="Arial"/>
                <w:lang w:val="fr-FR" w:eastAsia="fr-FR"/>
              </w:rPr>
              <w:t xml:space="preserve">     </w:t>
            </w:r>
          </w:p>
          <w:p w:rsidRPr="003A36F6" w:rsidR="008D6E86" w:rsidP="0095320C" w:rsidRDefault="008D6E86" w14:paraId="7CA608D8" w14:textId="77777777">
            <w:pPr>
              <w:tabs>
                <w:tab w:val="right" w:pos="2126"/>
              </w:tabs>
              <w:kinsoku w:val="0"/>
              <w:overflowPunct w:val="0"/>
              <w:spacing w:after="80" w:line="291" w:lineRule="exact"/>
              <w:ind w:left="72"/>
              <w:textAlignment w:val="baseline"/>
              <w:rPr>
                <w:rFonts w:eastAsia="PMingLiU" w:cs="PMingLiU"/>
                <w:lang w:val="fr-FR" w:eastAsia="fr-FR"/>
              </w:rPr>
            </w:pPr>
            <w:proofErr w:type="spellStart"/>
            <w:r>
              <w:rPr>
                <w:rFonts w:cs="Arial"/>
                <w:lang w:val="fr-FR" w:eastAsia="fr-FR"/>
              </w:rPr>
              <w:t>Proposeures</w:t>
            </w:r>
            <w:proofErr w:type="spellEnd"/>
            <w:r>
              <w:rPr>
                <w:rFonts w:cs="Arial"/>
                <w:lang w:val="fr-FR" w:eastAsia="fr-FR"/>
              </w:rPr>
              <w:t xml:space="preserve">           </w:t>
            </w:r>
            <w:r>
              <w:rPr>
                <w:rFonts w:cs="Arial"/>
                <w:lang w:val="fr-FR" w:eastAsia="fr-FR"/>
              </w:rPr>
              <w:fldChar w:fldCharType="begin">
                <w:ffData>
                  <w:name w:val="CaseACocher3"/>
                  <w:enabled/>
                  <w:calcOnExit w:val="0"/>
                  <w:checkBox>
                    <w:sizeAuto/>
                    <w:default w:val="0"/>
                  </w:checkBox>
                </w:ffData>
              </w:fldChar>
            </w:r>
            <w:bookmarkStart w:name="CaseACocher3" w:id="49"/>
            <w:r>
              <w:rPr>
                <w:rFonts w:cs="Arial"/>
                <w:lang w:val="fr-FR" w:eastAsia="fr-FR"/>
              </w:rPr>
              <w:instrText xml:space="preserve"> FORMCHECKBOX </w:instrText>
            </w:r>
            <w:r w:rsidR="00C06155">
              <w:rPr>
                <w:rFonts w:cs="Arial"/>
                <w:lang w:val="fr-FR" w:eastAsia="fr-FR"/>
              </w:rPr>
            </w:r>
            <w:r w:rsidR="00C06155">
              <w:rPr>
                <w:rFonts w:cs="Arial"/>
                <w:lang w:val="fr-FR" w:eastAsia="fr-FR"/>
              </w:rPr>
              <w:fldChar w:fldCharType="separate"/>
            </w:r>
            <w:r>
              <w:rPr>
                <w:rFonts w:cs="Arial"/>
                <w:lang w:val="fr-FR" w:eastAsia="fr-FR"/>
              </w:rPr>
              <w:fldChar w:fldCharType="end"/>
            </w:r>
            <w:bookmarkEnd w:id="49"/>
          </w:p>
          <w:p w:rsidRPr="003A36F6" w:rsidR="008D6E86" w:rsidP="0095320C" w:rsidRDefault="008D6E86" w14:paraId="08AE3777" w14:textId="77777777">
            <w:pPr>
              <w:kinsoku w:val="0"/>
              <w:overflowPunct w:val="0"/>
              <w:spacing w:after="80" w:line="291" w:lineRule="exact"/>
              <w:ind w:left="72"/>
              <w:textAlignment w:val="baseline"/>
              <w:rPr>
                <w:rFonts w:eastAsia="PMingLiU" w:cs="PMingLiU"/>
                <w:lang w:val="fr-FR" w:eastAsia="fr-FR"/>
              </w:rPr>
            </w:pPr>
            <w:r w:rsidRPr="003A36F6">
              <w:rPr>
                <w:rFonts w:cs="Arial"/>
                <w:lang w:val="fr-FR" w:eastAsia="fr-FR"/>
              </w:rPr>
              <w:t>Membre en règle</w:t>
            </w:r>
            <w:r>
              <w:rPr>
                <w:rFonts w:cs="Arial"/>
                <w:lang w:val="fr-FR" w:eastAsia="fr-FR"/>
              </w:rPr>
              <w:t xml:space="preserve">  </w:t>
            </w:r>
            <w:r>
              <w:rPr>
                <w:rFonts w:cs="Arial"/>
                <w:lang w:val="fr-FR" w:eastAsia="fr-FR"/>
              </w:rPr>
              <w:fldChar w:fldCharType="begin">
                <w:ffData>
                  <w:name w:val="CaseACocher4"/>
                  <w:enabled/>
                  <w:calcOnExit w:val="0"/>
                  <w:checkBox>
                    <w:sizeAuto/>
                    <w:default w:val="0"/>
                  </w:checkBox>
                </w:ffData>
              </w:fldChar>
            </w:r>
            <w:bookmarkStart w:name="CaseACocher4" w:id="50"/>
            <w:r>
              <w:rPr>
                <w:rFonts w:cs="Arial"/>
                <w:lang w:val="fr-FR" w:eastAsia="fr-FR"/>
              </w:rPr>
              <w:instrText xml:space="preserve"> FORMCHECKBOX </w:instrText>
            </w:r>
            <w:r w:rsidR="00C06155">
              <w:rPr>
                <w:rFonts w:cs="Arial"/>
                <w:lang w:val="fr-FR" w:eastAsia="fr-FR"/>
              </w:rPr>
            </w:r>
            <w:r w:rsidR="00C06155">
              <w:rPr>
                <w:rFonts w:cs="Arial"/>
                <w:lang w:val="fr-FR" w:eastAsia="fr-FR"/>
              </w:rPr>
              <w:fldChar w:fldCharType="separate"/>
            </w:r>
            <w:r>
              <w:rPr>
                <w:rFonts w:cs="Arial"/>
                <w:lang w:val="fr-FR" w:eastAsia="fr-FR"/>
              </w:rPr>
              <w:fldChar w:fldCharType="end"/>
            </w:r>
            <w:bookmarkEnd w:id="50"/>
          </w:p>
        </w:tc>
        <w:tc>
          <w:tcPr>
            <w:tcW w:w="1829" w:type="dxa"/>
            <w:tcBorders>
              <w:top w:val="single" w:color="auto" w:sz="5" w:space="0"/>
              <w:left w:val="nil"/>
              <w:bottom w:val="single" w:color="auto" w:sz="5" w:space="0"/>
              <w:right w:val="nil"/>
            </w:tcBorders>
            <w:shd w:val="solid" w:color="DFDFDF" w:fill="auto"/>
          </w:tcPr>
          <w:p w:rsidR="008D6E86" w:rsidP="0095320C" w:rsidRDefault="008D6E86" w14:paraId="1E928069" w14:textId="77777777">
            <w:pPr>
              <w:kinsoku w:val="0"/>
              <w:overflowPunct w:val="0"/>
              <w:spacing w:after="80" w:line="316" w:lineRule="exact"/>
              <w:ind w:left="108" w:right="-567"/>
              <w:textAlignment w:val="baseline"/>
              <w:rPr>
                <w:rFonts w:cs="Arial"/>
                <w:lang w:val="fr-FR" w:eastAsia="fr-FR"/>
              </w:rPr>
            </w:pPr>
            <w:r>
              <w:rPr>
                <w:rFonts w:cs="Arial"/>
                <w:lang w:val="fr-FR" w:eastAsia="fr-FR"/>
              </w:rPr>
              <w:t xml:space="preserve">     </w:t>
            </w:r>
            <w:r w:rsidR="0059306B">
              <w:rPr>
                <w:rFonts w:cs="Arial"/>
                <w:lang w:val="fr-FR" w:eastAsia="fr-FR"/>
              </w:rPr>
              <w:t xml:space="preserve">Texte           </w:t>
            </w:r>
            <w:r>
              <w:rPr>
                <w:rFonts w:cs="Arial"/>
                <w:lang w:val="fr-FR" w:eastAsia="fr-FR"/>
              </w:rPr>
              <w:t xml:space="preserve"> </w:t>
            </w:r>
            <w:r>
              <w:rPr>
                <w:rFonts w:cs="Arial"/>
                <w:lang w:val="fr-FR" w:eastAsia="fr-FR"/>
              </w:rPr>
              <w:fldChar w:fldCharType="begin">
                <w:ffData>
                  <w:name w:val="CaseACocher7"/>
                  <w:enabled/>
                  <w:calcOnExit w:val="0"/>
                  <w:checkBox>
                    <w:sizeAuto/>
                    <w:default w:val="0"/>
                  </w:checkBox>
                </w:ffData>
              </w:fldChar>
            </w:r>
            <w:bookmarkStart w:name="CaseACocher7" w:id="51"/>
            <w:r>
              <w:rPr>
                <w:rFonts w:cs="Arial"/>
                <w:lang w:val="fr-FR" w:eastAsia="fr-FR"/>
              </w:rPr>
              <w:instrText xml:space="preserve"> FORMCHECKBOX </w:instrText>
            </w:r>
            <w:r w:rsidR="00C06155">
              <w:rPr>
                <w:rFonts w:cs="Arial"/>
                <w:lang w:val="fr-FR" w:eastAsia="fr-FR"/>
              </w:rPr>
            </w:r>
            <w:r w:rsidR="00C06155">
              <w:rPr>
                <w:rFonts w:cs="Arial"/>
                <w:lang w:val="fr-FR" w:eastAsia="fr-FR"/>
              </w:rPr>
              <w:fldChar w:fldCharType="separate"/>
            </w:r>
            <w:r>
              <w:rPr>
                <w:rFonts w:cs="Arial"/>
                <w:lang w:val="fr-FR" w:eastAsia="fr-FR"/>
              </w:rPr>
              <w:fldChar w:fldCharType="end"/>
            </w:r>
            <w:bookmarkEnd w:id="51"/>
            <w:r>
              <w:rPr>
                <w:rFonts w:cs="Arial"/>
                <w:lang w:val="fr-FR" w:eastAsia="fr-FR"/>
              </w:rPr>
              <w:t xml:space="preserve">         </w:t>
            </w:r>
          </w:p>
          <w:p w:rsidR="0059306B" w:rsidP="0095320C" w:rsidRDefault="008D6E86" w14:paraId="75550E1D" w14:textId="77777777">
            <w:pPr>
              <w:kinsoku w:val="0"/>
              <w:overflowPunct w:val="0"/>
              <w:spacing w:after="80" w:line="316" w:lineRule="exact"/>
              <w:ind w:left="108" w:right="-567"/>
              <w:textAlignment w:val="baseline"/>
              <w:rPr>
                <w:rFonts w:cs="Arial"/>
                <w:lang w:val="fr-FR" w:eastAsia="fr-FR"/>
              </w:rPr>
            </w:pPr>
            <w:r>
              <w:rPr>
                <w:rFonts w:cs="Arial"/>
                <w:lang w:val="fr-FR" w:eastAsia="fr-FR"/>
              </w:rPr>
              <w:t xml:space="preserve">     </w:t>
            </w:r>
            <w:r w:rsidRPr="003A36F6">
              <w:rPr>
                <w:rFonts w:cs="Arial"/>
                <w:lang w:val="fr-FR" w:eastAsia="fr-FR"/>
              </w:rPr>
              <w:t>Photo</w:t>
            </w:r>
            <w:r w:rsidR="0059306B">
              <w:rPr>
                <w:rFonts w:cs="Arial"/>
                <w:lang w:val="fr-FR" w:eastAsia="fr-FR"/>
              </w:rPr>
              <w:t xml:space="preserve">          </w:t>
            </w:r>
            <w:r>
              <w:rPr>
                <w:rFonts w:cs="Arial"/>
                <w:lang w:val="fr-FR" w:eastAsia="fr-FR"/>
              </w:rPr>
              <w:t xml:space="preserve"> </w:t>
            </w:r>
            <w:r w:rsidR="0059306B">
              <w:rPr>
                <w:rFonts w:eastAsia="PMingLiU" w:cs="PMingLiU"/>
                <w:lang w:val="fr-FR" w:eastAsia="fr-FR"/>
              </w:rPr>
              <w:fldChar w:fldCharType="begin">
                <w:ffData>
                  <w:name w:val="CaseACocher8"/>
                  <w:enabled/>
                  <w:calcOnExit w:val="0"/>
                  <w:checkBox>
                    <w:sizeAuto/>
                    <w:default w:val="0"/>
                  </w:checkBox>
                </w:ffData>
              </w:fldChar>
            </w:r>
            <w:r w:rsidR="0059306B">
              <w:rPr>
                <w:rFonts w:eastAsia="PMingLiU" w:cs="PMingLiU"/>
                <w:lang w:val="fr-FR" w:eastAsia="fr-FR"/>
              </w:rPr>
              <w:instrText xml:space="preserve"> FORMCHECKBOX </w:instrText>
            </w:r>
            <w:r w:rsidR="00C06155">
              <w:rPr>
                <w:rFonts w:eastAsia="PMingLiU" w:cs="PMingLiU"/>
                <w:lang w:val="fr-FR" w:eastAsia="fr-FR"/>
              </w:rPr>
            </w:r>
            <w:r w:rsidR="00C06155">
              <w:rPr>
                <w:rFonts w:eastAsia="PMingLiU" w:cs="PMingLiU"/>
                <w:lang w:val="fr-FR" w:eastAsia="fr-FR"/>
              </w:rPr>
              <w:fldChar w:fldCharType="separate"/>
            </w:r>
            <w:r w:rsidR="0059306B">
              <w:rPr>
                <w:rFonts w:eastAsia="PMingLiU" w:cs="PMingLiU"/>
                <w:lang w:val="fr-FR" w:eastAsia="fr-FR"/>
              </w:rPr>
              <w:fldChar w:fldCharType="end"/>
            </w:r>
          </w:p>
          <w:p w:rsidRPr="003A36F6" w:rsidR="008D6E86" w:rsidP="0095320C" w:rsidRDefault="008D6E86" w14:paraId="5B0B63CC" w14:textId="77777777">
            <w:pPr>
              <w:kinsoku w:val="0"/>
              <w:overflowPunct w:val="0"/>
              <w:spacing w:after="80" w:line="316" w:lineRule="exact"/>
              <w:ind w:left="108" w:right="-567"/>
              <w:textAlignment w:val="baseline"/>
              <w:rPr>
                <w:rFonts w:cs="Arial"/>
                <w:lang w:val="fr-FR" w:eastAsia="fr-FR"/>
              </w:rPr>
            </w:pPr>
            <w:r>
              <w:rPr>
                <w:rFonts w:cs="Arial"/>
                <w:lang w:val="fr-FR" w:eastAsia="fr-FR"/>
              </w:rPr>
              <w:t xml:space="preserve">     </w:t>
            </w:r>
            <w:r w:rsidR="0059306B">
              <w:rPr>
                <w:rFonts w:cs="Arial"/>
                <w:lang w:val="fr-FR" w:eastAsia="fr-FR"/>
              </w:rPr>
              <w:t>Publicité</w:t>
            </w:r>
            <w:r>
              <w:rPr>
                <w:rFonts w:cs="Arial"/>
                <w:lang w:val="fr-FR" w:eastAsia="fr-FR"/>
              </w:rPr>
              <w:t xml:space="preserve">      </w:t>
            </w:r>
            <w:r>
              <w:rPr>
                <w:rFonts w:cs="Arial"/>
                <w:lang w:val="fr-FR" w:eastAsia="fr-FR"/>
              </w:rPr>
              <w:fldChar w:fldCharType="begin">
                <w:ffData>
                  <w:name w:val="CaseACocher6"/>
                  <w:enabled/>
                  <w:calcOnExit w:val="0"/>
                  <w:checkBox>
                    <w:sizeAuto/>
                    <w:default w:val="0"/>
                  </w:checkBox>
                </w:ffData>
              </w:fldChar>
            </w:r>
            <w:bookmarkStart w:name="CaseACocher6" w:id="52"/>
            <w:r>
              <w:rPr>
                <w:rFonts w:cs="Arial"/>
                <w:lang w:val="fr-FR" w:eastAsia="fr-FR"/>
              </w:rPr>
              <w:instrText xml:space="preserve"> FORMCHECKBOX </w:instrText>
            </w:r>
            <w:r w:rsidR="00C06155">
              <w:rPr>
                <w:rFonts w:cs="Arial"/>
                <w:lang w:val="fr-FR" w:eastAsia="fr-FR"/>
              </w:rPr>
            </w:r>
            <w:r w:rsidR="00C06155">
              <w:rPr>
                <w:rFonts w:cs="Arial"/>
                <w:lang w:val="fr-FR" w:eastAsia="fr-FR"/>
              </w:rPr>
              <w:fldChar w:fldCharType="separate"/>
            </w:r>
            <w:r>
              <w:rPr>
                <w:rFonts w:cs="Arial"/>
                <w:lang w:val="fr-FR" w:eastAsia="fr-FR"/>
              </w:rPr>
              <w:fldChar w:fldCharType="end"/>
            </w:r>
            <w:bookmarkEnd w:id="52"/>
          </w:p>
        </w:tc>
        <w:tc>
          <w:tcPr>
            <w:tcW w:w="440" w:type="dxa"/>
            <w:tcBorders>
              <w:top w:val="single" w:color="auto" w:sz="5" w:space="0"/>
              <w:left w:val="nil"/>
              <w:bottom w:val="single" w:color="auto" w:sz="5" w:space="0"/>
              <w:right w:val="single" w:color="auto" w:sz="4" w:space="0"/>
            </w:tcBorders>
            <w:shd w:val="solid" w:color="DFDFDF" w:fill="auto"/>
          </w:tcPr>
          <w:p w:rsidRPr="003A36F6" w:rsidR="008D6E86" w:rsidP="0095320C" w:rsidRDefault="008D6E86" w14:paraId="5F006D49" w14:textId="77777777">
            <w:pPr>
              <w:kinsoku w:val="0"/>
              <w:overflowPunct w:val="0"/>
              <w:spacing w:before="52" w:line="279" w:lineRule="exact"/>
              <w:textAlignment w:val="baseline"/>
              <w:rPr>
                <w:rFonts w:eastAsia="PMingLiU" w:cs="PMingLiU"/>
                <w:lang w:val="fr-FR" w:eastAsia="fr-FR"/>
              </w:rPr>
            </w:pPr>
          </w:p>
          <w:p w:rsidR="0059306B" w:rsidP="0059306B" w:rsidRDefault="0059306B" w14:paraId="2E6D841B" w14:textId="77777777">
            <w:pPr>
              <w:kinsoku w:val="0"/>
              <w:overflowPunct w:val="0"/>
              <w:spacing w:before="48" w:after="397" w:line="279" w:lineRule="exact"/>
              <w:textAlignment w:val="baseline"/>
              <w:rPr>
                <w:rFonts w:eastAsia="PMingLiU" w:cs="PMingLiU"/>
                <w:lang w:val="fr-FR" w:eastAsia="fr-FR"/>
              </w:rPr>
            </w:pPr>
          </w:p>
          <w:p w:rsidR="0059306B" w:rsidP="0059306B" w:rsidRDefault="0059306B" w14:paraId="3A71B994" w14:textId="77777777">
            <w:pPr>
              <w:kinsoku w:val="0"/>
              <w:overflowPunct w:val="0"/>
              <w:spacing w:before="48" w:after="397" w:line="279" w:lineRule="exact"/>
              <w:textAlignment w:val="baseline"/>
              <w:rPr>
                <w:rFonts w:eastAsia="PMingLiU" w:cs="PMingLiU"/>
                <w:lang w:val="fr-FR" w:eastAsia="fr-FR"/>
              </w:rPr>
            </w:pPr>
          </w:p>
          <w:p w:rsidRPr="003A36F6" w:rsidR="0059306B" w:rsidP="0059306B" w:rsidRDefault="0059306B" w14:paraId="37E93E54" w14:textId="77777777">
            <w:pPr>
              <w:kinsoku w:val="0"/>
              <w:overflowPunct w:val="0"/>
              <w:spacing w:before="48" w:after="397" w:line="279" w:lineRule="exact"/>
              <w:textAlignment w:val="baseline"/>
              <w:rPr>
                <w:rFonts w:eastAsia="PMingLiU" w:cs="PMingLiU"/>
                <w:lang w:val="fr-FR" w:eastAsia="fr-FR"/>
              </w:rPr>
            </w:pPr>
          </w:p>
        </w:tc>
      </w:tr>
      <w:tr w:rsidRPr="003A36F6" w:rsidR="008D6E86" w:rsidTr="0095320C" w14:paraId="323C26F0" w14:textId="77777777">
        <w:trPr>
          <w:cantSplit/>
          <w:trHeight w:val="568" w:hRule="exact"/>
        </w:trPr>
        <w:tc>
          <w:tcPr>
            <w:tcW w:w="5671" w:type="dxa"/>
            <w:vMerge/>
            <w:tcBorders>
              <w:top w:val="nil"/>
              <w:left w:val="single" w:color="auto" w:sz="4" w:space="0"/>
              <w:bottom w:val="nil"/>
              <w:right w:val="single" w:color="auto" w:sz="5" w:space="0"/>
            </w:tcBorders>
          </w:tcPr>
          <w:p w:rsidRPr="003A36F6" w:rsidR="008D6E86" w:rsidP="0095320C" w:rsidRDefault="008D6E86" w14:paraId="14AC1510" w14:textId="77777777">
            <w:pPr>
              <w:kinsoku w:val="0"/>
              <w:overflowPunct w:val="0"/>
              <w:textAlignment w:val="baseline"/>
              <w:rPr>
                <w:rFonts w:eastAsia="PMingLiU" w:cs="PMingLiU"/>
                <w:lang w:val="fr-FR" w:eastAsia="fr-FR"/>
              </w:rPr>
            </w:pPr>
          </w:p>
        </w:tc>
        <w:tc>
          <w:tcPr>
            <w:tcW w:w="2409" w:type="dxa"/>
            <w:tcBorders>
              <w:top w:val="single" w:color="auto" w:sz="5" w:space="0"/>
              <w:left w:val="single" w:color="auto" w:sz="5" w:space="0"/>
              <w:bottom w:val="single" w:color="auto" w:sz="5" w:space="0"/>
              <w:right w:val="nil"/>
            </w:tcBorders>
            <w:shd w:val="solid" w:color="DFDFDF" w:fill="auto"/>
            <w:vAlign w:val="center"/>
          </w:tcPr>
          <w:p w:rsidRPr="003A36F6" w:rsidR="008D6E86" w:rsidP="0095320C" w:rsidRDefault="008D6E86" w14:paraId="28B0B74B" w14:textId="77777777">
            <w:pPr>
              <w:kinsoku w:val="0"/>
              <w:overflowPunct w:val="0"/>
              <w:spacing w:before="173" w:line="221" w:lineRule="exact"/>
              <w:ind w:left="72"/>
              <w:textAlignment w:val="baseline"/>
              <w:rPr>
                <w:rFonts w:eastAsia="PMingLiU" w:cs="Arial"/>
                <w:lang w:val="fr-FR" w:eastAsia="fr-FR"/>
              </w:rPr>
            </w:pPr>
            <w:r w:rsidRPr="003A36F6">
              <w:rPr>
                <w:rFonts w:eastAsia="PMingLiU" w:cs="Arial"/>
                <w:lang w:val="fr-FR" w:eastAsia="fr-FR"/>
              </w:rPr>
              <w:t>Vérifié par :</w:t>
            </w:r>
          </w:p>
        </w:tc>
        <w:tc>
          <w:tcPr>
            <w:tcW w:w="1829" w:type="dxa"/>
            <w:tcBorders>
              <w:top w:val="single" w:color="auto" w:sz="5" w:space="0"/>
              <w:left w:val="nil"/>
              <w:bottom w:val="single" w:color="auto" w:sz="5" w:space="0"/>
              <w:right w:val="nil"/>
            </w:tcBorders>
            <w:shd w:val="solid" w:color="DFDFDF" w:fill="auto"/>
          </w:tcPr>
          <w:p w:rsidRPr="003A36F6" w:rsidR="008D6E86" w:rsidP="0095320C" w:rsidRDefault="008D6E86" w14:paraId="1E747FBB" w14:textId="77777777">
            <w:pPr>
              <w:kinsoku w:val="0"/>
              <w:overflowPunct w:val="0"/>
              <w:textAlignment w:val="baseline"/>
              <w:rPr>
                <w:rFonts w:eastAsia="PMingLiU" w:cs="Arial Black"/>
                <w:sz w:val="24"/>
                <w:szCs w:val="24"/>
              </w:rPr>
            </w:pPr>
          </w:p>
        </w:tc>
        <w:tc>
          <w:tcPr>
            <w:tcW w:w="440" w:type="dxa"/>
            <w:tcBorders>
              <w:top w:val="single" w:color="auto" w:sz="5" w:space="0"/>
              <w:left w:val="nil"/>
              <w:bottom w:val="single" w:color="auto" w:sz="5" w:space="0"/>
              <w:right w:val="single" w:color="auto" w:sz="4" w:space="0"/>
            </w:tcBorders>
            <w:shd w:val="solid" w:color="DFDFDF" w:fill="auto"/>
          </w:tcPr>
          <w:p w:rsidRPr="003A36F6" w:rsidR="008D6E86" w:rsidP="0095320C" w:rsidRDefault="008D6E86" w14:paraId="7654E759" w14:textId="77777777">
            <w:pPr>
              <w:kinsoku w:val="0"/>
              <w:overflowPunct w:val="0"/>
              <w:textAlignment w:val="baseline"/>
              <w:rPr>
                <w:rFonts w:eastAsia="PMingLiU" w:cs="Arial Black"/>
                <w:sz w:val="24"/>
                <w:szCs w:val="24"/>
              </w:rPr>
            </w:pPr>
          </w:p>
        </w:tc>
      </w:tr>
      <w:tr w:rsidRPr="003A36F6" w:rsidR="008D6E86" w:rsidTr="0095320C" w14:paraId="0D94750E" w14:textId="77777777">
        <w:trPr>
          <w:cantSplit/>
          <w:trHeight w:val="575" w:hRule="exact"/>
        </w:trPr>
        <w:tc>
          <w:tcPr>
            <w:tcW w:w="5671" w:type="dxa"/>
            <w:vMerge/>
            <w:tcBorders>
              <w:top w:val="nil"/>
              <w:left w:val="single" w:color="auto" w:sz="4" w:space="0"/>
              <w:bottom w:val="single" w:color="auto" w:sz="4" w:space="0"/>
              <w:right w:val="single" w:color="auto" w:sz="5" w:space="0"/>
            </w:tcBorders>
          </w:tcPr>
          <w:p w:rsidRPr="003A36F6" w:rsidR="008D6E86" w:rsidP="0095320C" w:rsidRDefault="008D6E86" w14:paraId="48AE845A" w14:textId="77777777">
            <w:pPr>
              <w:kinsoku w:val="0"/>
              <w:overflowPunct w:val="0"/>
              <w:textAlignment w:val="baseline"/>
              <w:rPr>
                <w:rFonts w:eastAsia="PMingLiU" w:cs="Arial Black"/>
                <w:sz w:val="24"/>
                <w:szCs w:val="24"/>
              </w:rPr>
            </w:pPr>
          </w:p>
        </w:tc>
        <w:tc>
          <w:tcPr>
            <w:tcW w:w="2409" w:type="dxa"/>
            <w:tcBorders>
              <w:top w:val="single" w:color="auto" w:sz="5" w:space="0"/>
              <w:left w:val="single" w:color="auto" w:sz="5" w:space="0"/>
              <w:bottom w:val="single" w:color="auto" w:sz="4" w:space="0"/>
              <w:right w:val="nil"/>
            </w:tcBorders>
            <w:shd w:val="solid" w:color="DFDFDF" w:fill="auto"/>
            <w:vAlign w:val="center"/>
          </w:tcPr>
          <w:p w:rsidRPr="003A36F6" w:rsidR="008D6E86" w:rsidP="0095320C" w:rsidRDefault="008D6E86" w14:paraId="6A184F41" w14:textId="77777777">
            <w:pPr>
              <w:kinsoku w:val="0"/>
              <w:overflowPunct w:val="0"/>
              <w:spacing w:before="135" w:line="239" w:lineRule="exact"/>
              <w:ind w:left="72"/>
              <w:textAlignment w:val="baseline"/>
              <w:rPr>
                <w:rFonts w:eastAsia="PMingLiU" w:cs="Arial"/>
                <w:spacing w:val="-3"/>
                <w:lang w:val="fr-FR" w:eastAsia="fr-FR"/>
              </w:rPr>
            </w:pPr>
            <w:r w:rsidRPr="003A36F6">
              <w:rPr>
                <w:rFonts w:eastAsia="PMingLiU" w:cs="Arial"/>
                <w:spacing w:val="-3"/>
                <w:lang w:val="fr-FR" w:eastAsia="fr-FR"/>
              </w:rPr>
              <w:t>Date :</w:t>
            </w:r>
          </w:p>
        </w:tc>
        <w:tc>
          <w:tcPr>
            <w:tcW w:w="1829" w:type="dxa"/>
            <w:tcBorders>
              <w:top w:val="single" w:color="auto" w:sz="5" w:space="0"/>
              <w:left w:val="nil"/>
              <w:bottom w:val="single" w:color="auto" w:sz="4" w:space="0"/>
              <w:right w:val="nil"/>
            </w:tcBorders>
            <w:shd w:val="solid" w:color="DFDFDF" w:fill="auto"/>
          </w:tcPr>
          <w:p w:rsidRPr="003A36F6" w:rsidR="008D6E86" w:rsidP="0095320C" w:rsidRDefault="008D6E86" w14:paraId="41A5534B" w14:textId="77777777">
            <w:pPr>
              <w:kinsoku w:val="0"/>
              <w:overflowPunct w:val="0"/>
              <w:textAlignment w:val="baseline"/>
              <w:rPr>
                <w:rFonts w:eastAsia="PMingLiU" w:cs="Arial Black"/>
                <w:sz w:val="24"/>
                <w:szCs w:val="24"/>
              </w:rPr>
            </w:pPr>
          </w:p>
        </w:tc>
        <w:tc>
          <w:tcPr>
            <w:tcW w:w="440" w:type="dxa"/>
            <w:tcBorders>
              <w:top w:val="single" w:color="auto" w:sz="5" w:space="0"/>
              <w:left w:val="nil"/>
              <w:bottom w:val="single" w:color="auto" w:sz="4" w:space="0"/>
              <w:right w:val="single" w:color="auto" w:sz="4" w:space="0"/>
            </w:tcBorders>
            <w:shd w:val="solid" w:color="DFDFDF" w:fill="auto"/>
          </w:tcPr>
          <w:p w:rsidRPr="003A36F6" w:rsidR="008D6E86" w:rsidP="0095320C" w:rsidRDefault="008D6E86" w14:paraId="7E79468C" w14:textId="77777777">
            <w:pPr>
              <w:kinsoku w:val="0"/>
              <w:overflowPunct w:val="0"/>
              <w:textAlignment w:val="baseline"/>
              <w:rPr>
                <w:rFonts w:eastAsia="PMingLiU" w:cs="Arial Black"/>
                <w:sz w:val="24"/>
                <w:szCs w:val="24"/>
              </w:rPr>
            </w:pPr>
          </w:p>
        </w:tc>
      </w:tr>
    </w:tbl>
    <w:p w:rsidRPr="003A36F6" w:rsidR="008D6E86" w:rsidP="008D6E86" w:rsidRDefault="008D6E86" w14:paraId="135B47DF" w14:textId="77777777">
      <w:pPr>
        <w:kinsoku w:val="0"/>
        <w:overflowPunct w:val="0"/>
        <w:spacing w:after="259" w:line="20" w:lineRule="exact"/>
        <w:ind w:right="20"/>
        <w:textAlignment w:val="baseline"/>
        <w:rPr>
          <w:sz w:val="24"/>
          <w:szCs w:val="24"/>
        </w:rPr>
      </w:pPr>
      <w:r>
        <w:rPr>
          <w:noProof/>
        </w:rPr>
        <mc:AlternateContent>
          <mc:Choice Requires="wps">
            <w:drawing>
              <wp:anchor distT="0" distB="0" distL="0" distR="0" simplePos="0" relativeHeight="251648000" behindDoc="0" locked="0" layoutInCell="0" allowOverlap="1" wp14:anchorId="5EC25125" wp14:editId="5FAFF412">
                <wp:simplePos x="0" y="0"/>
                <wp:positionH relativeFrom="page">
                  <wp:posOffset>440055</wp:posOffset>
                </wp:positionH>
                <wp:positionV relativeFrom="page">
                  <wp:posOffset>3101340</wp:posOffset>
                </wp:positionV>
                <wp:extent cx="6878955" cy="0"/>
                <wp:effectExtent l="0" t="0" r="17145" b="19050"/>
                <wp:wrapSquare wrapText="bothSides"/>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515822D">
              <v:line id="Line 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1.2pt" from="34.65pt,244.2pt" to="576.3pt,244.2pt" w14:anchorId="74AE3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">
                <w10:wrap type="square" anchorx="page" anchory="page"/>
              </v:line>
            </w:pict>
          </mc:Fallback>
        </mc:AlternateContent>
      </w:r>
    </w:p>
    <w:p w:rsidRPr="003A36F6" w:rsidR="008D6E86" w:rsidP="008D6E86" w:rsidRDefault="008D6E86" w14:paraId="2FE0E8D0" w14:textId="77777777">
      <w:pPr>
        <w:rPr>
          <w:sz w:val="24"/>
          <w:szCs w:val="24"/>
        </w:rPr>
        <w:sectPr w:rsidRPr="003A36F6" w:rsidR="008D6E86" w:rsidSect="00147CA3">
          <w:footerReference w:type="default" r:id="rId11"/>
          <w:pgSz w:w="12240" w:h="15840" w:orient="portrait"/>
          <w:pgMar w:top="992" w:right="1247" w:bottom="992" w:left="1247" w:header="720" w:footer="720" w:gutter="0"/>
          <w:pgNumType w:start="0"/>
          <w:cols w:space="720"/>
          <w:noEndnote/>
          <w:titlePg/>
          <w:docGrid w:linePitch="299"/>
        </w:sectPr>
      </w:pPr>
    </w:p>
    <w:p w:rsidRPr="003A36F6" w:rsidR="008D6E86" w:rsidP="008D6E86" w:rsidRDefault="008D6E86" w14:paraId="6250533F" w14:textId="77777777">
      <w:pPr>
        <w:kinsoku w:val="0"/>
        <w:overflowPunct w:val="0"/>
        <w:spacing w:line="281" w:lineRule="exact"/>
        <w:textAlignment w:val="baseline"/>
        <w:rPr>
          <w:rFonts w:cs="Arial"/>
          <w:b/>
          <w:bCs/>
          <w:spacing w:val="-4"/>
          <w:sz w:val="24"/>
          <w:szCs w:val="24"/>
          <w:lang w:val="fr-FR" w:eastAsia="fr-FR"/>
        </w:rPr>
      </w:pPr>
      <w:r w:rsidRPr="003A36F6">
        <w:rPr>
          <w:rFonts w:cs="Arial"/>
          <w:b/>
          <w:bCs/>
          <w:spacing w:val="-4"/>
          <w:sz w:val="24"/>
          <w:szCs w:val="24"/>
          <w:lang w:val="fr-FR" w:eastAsia="fr-FR"/>
        </w:rPr>
        <w:t>Éligibilité :</w:t>
      </w:r>
    </w:p>
    <w:p w:rsidRPr="002E4920" w:rsidR="008D6E86" w:rsidP="008D6E86" w:rsidRDefault="008D6E86" w14:paraId="3E967001" w14:textId="77777777">
      <w:pPr>
        <w:pStyle w:val="Paragraphedeliste"/>
        <w:numPr>
          <w:ilvl w:val="0"/>
          <w:numId w:val="14"/>
        </w:numPr>
        <w:kinsoku w:val="0"/>
        <w:overflowPunct w:val="0"/>
        <w:spacing w:before="123" w:after="244" w:line="249" w:lineRule="exact"/>
        <w:ind w:right="388"/>
        <w:textAlignment w:val="baseline"/>
        <w:rPr>
          <w:rFonts w:cs="Arial"/>
          <w:lang w:val="fr-FR" w:eastAsia="fr-FR"/>
        </w:rPr>
      </w:pPr>
      <w:proofErr w:type="gramStart"/>
      <w:r w:rsidRPr="002E4920">
        <w:rPr>
          <w:rFonts w:cs="Arial"/>
          <w:lang w:val="fr-FR" w:eastAsia="fr-FR"/>
        </w:rPr>
        <w:t>être</w:t>
      </w:r>
      <w:proofErr w:type="gramEnd"/>
      <w:r w:rsidRPr="002E4920">
        <w:rPr>
          <w:rFonts w:cs="Arial"/>
          <w:lang w:val="fr-FR" w:eastAsia="fr-FR"/>
        </w:rPr>
        <w:t xml:space="preserve"> membre en règl</w:t>
      </w:r>
      <w:r>
        <w:rPr>
          <w:rFonts w:cs="Arial"/>
          <w:lang w:val="fr-FR" w:eastAsia="fr-FR"/>
        </w:rPr>
        <w:t>e du FIQ – Syndicat des professionnelles en soins des Laurentides</w:t>
      </w:r>
    </w:p>
    <w:p w:rsidRPr="003A36F6" w:rsidR="008D6E86" w:rsidP="008D6E86" w:rsidRDefault="008D6E86" w14:paraId="2C53A138" w14:textId="77777777">
      <w:pPr>
        <w:tabs>
          <w:tab w:val="right" w:pos="10512"/>
        </w:tabs>
        <w:kinsoku w:val="0"/>
        <w:overflowPunct w:val="0"/>
        <w:spacing w:before="215" w:line="313" w:lineRule="exact"/>
        <w:jc w:val="both"/>
        <w:textAlignment w:val="baseline"/>
        <w:rPr>
          <w:rFonts w:eastAsia="PMingLiU" w:cs="PMingLiU"/>
          <w:lang w:val="fr-FR" w:eastAsia="fr-FR"/>
        </w:rPr>
      </w:pPr>
      <w:r w:rsidRPr="003A36F6">
        <w:rPr>
          <w:rFonts w:cs="Arial"/>
          <w:b/>
          <w:bCs/>
          <w:sz w:val="24"/>
          <w:szCs w:val="24"/>
          <w:lang w:val="fr-FR" w:eastAsia="fr-FR"/>
        </w:rPr>
        <w:t>Merci d’écrire lisiblement :</w:t>
      </w:r>
      <w:r w:rsidRPr="003A36F6">
        <w:rPr>
          <w:rFonts w:cs="Arial"/>
          <w:b/>
          <w:bCs/>
          <w:sz w:val="24"/>
          <w:szCs w:val="24"/>
          <w:lang w:val="fr-FR" w:eastAsia="fr-FR"/>
        </w:rPr>
        <w:tab/>
      </w:r>
      <w:r w:rsidRPr="003A36F6">
        <w:rPr>
          <w:rFonts w:cs="Arial"/>
          <w:sz w:val="24"/>
          <w:szCs w:val="24"/>
          <w:lang w:val="fr-FR" w:eastAsia="fr-FR"/>
        </w:rPr>
        <w:t xml:space="preserve">Sexe : H </w:t>
      </w:r>
      <w:r>
        <w:rPr>
          <w:rFonts w:eastAsia="PMingLiU" w:cs="PMingLiU"/>
          <w:lang w:val="fr-FR" w:eastAsia="fr-FR"/>
        </w:rPr>
        <w:fldChar w:fldCharType="begin">
          <w:ffData>
            <w:name w:val="CaseACocher8"/>
            <w:enabled/>
            <w:calcOnExit w:val="0"/>
            <w:checkBox>
              <w:sizeAuto/>
              <w:default w:val="0"/>
            </w:checkBox>
          </w:ffData>
        </w:fldChar>
      </w:r>
      <w:bookmarkStart w:name="CaseACocher8" w:id="53"/>
      <w:r>
        <w:rPr>
          <w:rFonts w:eastAsia="PMingLiU" w:cs="PMingLiU"/>
          <w:lang w:val="fr-FR" w:eastAsia="fr-FR"/>
        </w:rPr>
        <w:instrText xml:space="preserve"> FORMCHECKBOX </w:instrText>
      </w:r>
      <w:r w:rsidR="00C06155">
        <w:rPr>
          <w:rFonts w:eastAsia="PMingLiU" w:cs="PMingLiU"/>
          <w:lang w:val="fr-FR" w:eastAsia="fr-FR"/>
        </w:rPr>
      </w:r>
      <w:r w:rsidR="00C06155">
        <w:rPr>
          <w:rFonts w:eastAsia="PMingLiU" w:cs="PMingLiU"/>
          <w:lang w:val="fr-FR" w:eastAsia="fr-FR"/>
        </w:rPr>
        <w:fldChar w:fldCharType="separate"/>
      </w:r>
      <w:r>
        <w:rPr>
          <w:rFonts w:eastAsia="PMingLiU" w:cs="PMingLiU"/>
          <w:lang w:val="fr-FR" w:eastAsia="fr-FR"/>
        </w:rPr>
        <w:fldChar w:fldCharType="end"/>
      </w:r>
      <w:bookmarkEnd w:id="53"/>
      <w:r w:rsidRPr="003A36F6">
        <w:rPr>
          <w:rFonts w:eastAsia="PMingLiU" w:cs="PMingLiU"/>
          <w:lang w:val="fr-FR" w:eastAsia="fr-FR"/>
        </w:rPr>
        <w:t xml:space="preserve"> </w:t>
      </w:r>
      <w:r w:rsidRPr="003A36F6">
        <w:rPr>
          <w:rFonts w:cs="Arial"/>
          <w:sz w:val="24"/>
          <w:szCs w:val="24"/>
          <w:lang w:val="fr-FR" w:eastAsia="fr-FR"/>
        </w:rPr>
        <w:t xml:space="preserve">F </w:t>
      </w:r>
      <w:r>
        <w:rPr>
          <w:rFonts w:eastAsia="PMingLiU" w:cs="PMingLiU"/>
          <w:lang w:val="fr-FR" w:eastAsia="fr-FR"/>
        </w:rPr>
        <w:fldChar w:fldCharType="begin">
          <w:ffData>
            <w:name w:val="CaseACocher9"/>
            <w:enabled/>
            <w:calcOnExit w:val="0"/>
            <w:checkBox>
              <w:sizeAuto/>
              <w:default w:val="0"/>
            </w:checkBox>
          </w:ffData>
        </w:fldChar>
      </w:r>
      <w:bookmarkStart w:name="CaseACocher9" w:id="54"/>
      <w:r>
        <w:rPr>
          <w:rFonts w:eastAsia="PMingLiU" w:cs="PMingLiU"/>
          <w:lang w:val="fr-FR" w:eastAsia="fr-FR"/>
        </w:rPr>
        <w:instrText xml:space="preserve"> FORMCHECKBOX </w:instrText>
      </w:r>
      <w:r w:rsidR="00C06155">
        <w:rPr>
          <w:rFonts w:eastAsia="PMingLiU" w:cs="PMingLiU"/>
          <w:lang w:val="fr-FR" w:eastAsia="fr-FR"/>
        </w:rPr>
      </w:r>
      <w:r w:rsidR="00C06155">
        <w:rPr>
          <w:rFonts w:eastAsia="PMingLiU" w:cs="PMingLiU"/>
          <w:lang w:val="fr-FR" w:eastAsia="fr-FR"/>
        </w:rPr>
        <w:fldChar w:fldCharType="separate"/>
      </w:r>
      <w:r>
        <w:rPr>
          <w:rFonts w:eastAsia="PMingLiU" w:cs="PMingLiU"/>
          <w:lang w:val="fr-FR" w:eastAsia="fr-FR"/>
        </w:rPr>
        <w:fldChar w:fldCharType="end"/>
      </w:r>
      <w:bookmarkEnd w:id="54"/>
    </w:p>
    <w:p w:rsidRPr="003A36F6" w:rsidR="008D6E86" w:rsidP="008D6E86" w:rsidRDefault="008D6E86" w14:paraId="1F5CA66E" w14:textId="77777777">
      <w:pPr>
        <w:tabs>
          <w:tab w:val="left" w:leader="underscore" w:pos="4896"/>
          <w:tab w:val="right" w:leader="underscore" w:pos="10773"/>
        </w:tabs>
        <w:kinsoku w:val="0"/>
        <w:overflowPunct w:val="0"/>
        <w:spacing w:before="262" w:line="249" w:lineRule="exact"/>
        <w:jc w:val="both"/>
        <w:textAlignment w:val="baseline"/>
        <w:rPr>
          <w:rFonts w:cs="Arial"/>
          <w:lang w:val="fr-FR" w:eastAsia="fr-FR"/>
        </w:rPr>
      </w:pPr>
      <w:r w:rsidRPr="003A36F6">
        <w:rPr>
          <w:rFonts w:cs="Arial"/>
          <w:lang w:val="fr-FR" w:eastAsia="fr-FR"/>
        </w:rPr>
        <w:t>Nom :</w:t>
      </w:r>
      <w:r w:rsidRPr="0088158A">
        <w:rPr>
          <w:rFonts w:cs="Arial"/>
          <w:u w:val="single"/>
          <w:lang w:val="fr-FR" w:eastAsia="fr-FR"/>
        </w:rPr>
        <w:tab/>
      </w:r>
      <w:r w:rsidRPr="003A36F6">
        <w:rPr>
          <w:rFonts w:cs="Arial"/>
          <w:lang w:val="fr-FR" w:eastAsia="fr-FR"/>
        </w:rPr>
        <w:t>Prénom :</w:t>
      </w:r>
      <w:r w:rsidRPr="0088158A">
        <w:rPr>
          <w:rFonts w:cs="Arial"/>
          <w:u w:val="single"/>
          <w:lang w:val="fr-FR" w:eastAsia="fr-FR"/>
        </w:rPr>
        <w:tab/>
      </w:r>
    </w:p>
    <w:p w:rsidRPr="003A36F6" w:rsidR="008D6E86" w:rsidP="008D6E86" w:rsidRDefault="008D6E86" w14:paraId="40698F92" w14:textId="77777777">
      <w:pPr>
        <w:tabs>
          <w:tab w:val="left" w:leader="underscore" w:pos="4896"/>
          <w:tab w:val="right" w:leader="underscore" w:pos="10773"/>
        </w:tabs>
        <w:kinsoku w:val="0"/>
        <w:overflowPunct w:val="0"/>
        <w:spacing w:before="257" w:line="250" w:lineRule="exact"/>
        <w:jc w:val="both"/>
        <w:textAlignment w:val="baseline"/>
        <w:rPr>
          <w:rFonts w:cs="Arial"/>
          <w:lang w:val="fr-FR" w:eastAsia="fr-FR"/>
        </w:rPr>
      </w:pPr>
      <w:r w:rsidRPr="003A36F6">
        <w:rPr>
          <w:rFonts w:cs="Arial"/>
          <w:lang w:val="fr-FR" w:eastAsia="fr-FR"/>
        </w:rPr>
        <w:t>Date de naissance :</w:t>
      </w:r>
      <w:r w:rsidR="00B24EE1">
        <w:rPr>
          <w:rFonts w:cs="Arial"/>
          <w:u w:val="single"/>
          <w:lang w:val="fr-FR" w:eastAsia="fr-FR"/>
        </w:rPr>
        <w:t xml:space="preserve"> </w:t>
      </w:r>
      <w:r w:rsidR="0059306B">
        <w:rPr>
          <w:rFonts w:cs="Arial"/>
          <w:u w:val="single"/>
          <w:lang w:val="fr-FR" w:eastAsia="fr-FR"/>
        </w:rPr>
        <w:t>___________________________</w:t>
      </w:r>
      <w:r>
        <w:rPr>
          <w:rFonts w:cs="Arial"/>
          <w:lang w:val="fr-FR" w:eastAsia="fr-FR"/>
        </w:rPr>
        <w:t xml:space="preserve">   </w:t>
      </w:r>
      <w:r w:rsidRPr="003A36F6">
        <w:rPr>
          <w:rFonts w:cs="Arial"/>
          <w:lang w:val="fr-FR" w:eastAsia="fr-FR"/>
        </w:rPr>
        <w:t>Titre d’emploi :</w:t>
      </w:r>
      <w:r w:rsidR="00B24EE1">
        <w:rPr>
          <w:rFonts w:cs="Arial"/>
          <w:u w:val="single"/>
          <w:lang w:val="fr-FR" w:eastAsia="fr-FR"/>
        </w:rPr>
        <w:t xml:space="preserve">    </w:t>
      </w:r>
      <w:r w:rsidR="0059306B">
        <w:rPr>
          <w:rFonts w:cs="Arial"/>
          <w:u w:val="single"/>
          <w:lang w:val="fr-FR" w:eastAsia="fr-FR"/>
        </w:rPr>
        <w:t>________________________________</w:t>
      </w:r>
      <w:r>
        <w:rPr>
          <w:rFonts w:cs="Arial"/>
          <w:u w:val="single"/>
          <w:lang w:val="fr-FR" w:eastAsia="fr-FR"/>
        </w:rPr>
        <w:t>_______</w:t>
      </w:r>
    </w:p>
    <w:p w:rsidR="008D6E86" w:rsidP="008D6E86" w:rsidRDefault="008D6E86" w14:paraId="2CB5A410" w14:textId="77777777">
      <w:pPr>
        <w:kinsoku w:val="0"/>
        <w:overflowPunct w:val="0"/>
        <w:spacing w:before="259" w:line="249" w:lineRule="exact"/>
        <w:jc w:val="both"/>
        <w:textAlignment w:val="baseline"/>
        <w:rPr>
          <w:rFonts w:cs="Arial"/>
          <w:spacing w:val="-3"/>
          <w:lang w:val="fr-FR" w:eastAsia="fr-FR"/>
        </w:rPr>
      </w:pPr>
      <w:r w:rsidRPr="003A36F6">
        <w:rPr>
          <w:rFonts w:cs="Arial"/>
          <w:spacing w:val="-3"/>
          <w:lang w:val="fr-FR" w:eastAsia="fr-FR"/>
        </w:rPr>
        <w:t>Adresse :</w:t>
      </w:r>
      <w:r>
        <w:rPr>
          <w:rFonts w:cs="Arial"/>
          <w:spacing w:val="-3"/>
          <w:lang w:val="fr-FR" w:eastAsia="fr-FR"/>
        </w:rPr>
        <w:t xml:space="preserve"> </w:t>
      </w:r>
      <w:r w:rsidRPr="0088158A">
        <w:rPr>
          <w:rFonts w:cs="Arial"/>
          <w:spacing w:val="-3"/>
          <w:u w:val="single"/>
          <w:lang w:val="fr-FR" w:eastAsia="fr-FR"/>
        </w:rPr>
        <w:t>__________________________________________________________________________________________</w:t>
      </w:r>
      <w:r>
        <w:rPr>
          <w:rFonts w:cs="Arial"/>
          <w:spacing w:val="-3"/>
          <w:u w:val="single"/>
          <w:lang w:val="fr-FR" w:eastAsia="fr-FR"/>
        </w:rPr>
        <w:t>_</w:t>
      </w:r>
      <w:r w:rsidRPr="0088158A">
        <w:rPr>
          <w:rFonts w:cs="Arial"/>
          <w:spacing w:val="-3"/>
          <w:u w:val="single"/>
          <w:lang w:val="fr-FR" w:eastAsia="fr-FR"/>
        </w:rPr>
        <w:t>__</w:t>
      </w:r>
    </w:p>
    <w:p w:rsidRPr="0088158A" w:rsidR="008D6E86" w:rsidP="008D6E86" w:rsidRDefault="008D6E86" w14:paraId="4F63D35A" w14:textId="77777777">
      <w:pPr>
        <w:kinsoku w:val="0"/>
        <w:overflowPunct w:val="0"/>
        <w:spacing w:before="259" w:line="249" w:lineRule="exact"/>
        <w:jc w:val="both"/>
        <w:textAlignment w:val="baseline"/>
        <w:rPr>
          <w:rFonts w:cs="Arial"/>
          <w:spacing w:val="-3"/>
          <w:lang w:val="fr-FR" w:eastAsia="fr-FR"/>
        </w:rPr>
      </w:pPr>
      <w:r w:rsidRPr="003A36F6">
        <w:rPr>
          <w:rFonts w:cs="Arial"/>
          <w:spacing w:val="-2"/>
          <w:lang w:val="fr-FR" w:eastAsia="fr-FR"/>
        </w:rPr>
        <w:t xml:space="preserve">Adresse courriel </w:t>
      </w:r>
      <w:r w:rsidRPr="0088158A">
        <w:rPr>
          <w:rFonts w:cs="Arial"/>
          <w:spacing w:val="-2"/>
          <w:u w:val="single"/>
          <w:lang w:val="fr-FR" w:eastAsia="fr-FR"/>
        </w:rPr>
        <w:t>:</w:t>
      </w:r>
      <w:r>
        <w:rPr>
          <w:rFonts w:cs="Arial"/>
          <w:spacing w:val="-2"/>
          <w:u w:val="single"/>
          <w:lang w:val="fr-FR" w:eastAsia="fr-FR"/>
        </w:rPr>
        <w:t xml:space="preserve"> </w:t>
      </w:r>
      <w:r w:rsidRPr="0088158A">
        <w:rPr>
          <w:rFonts w:cs="Arial"/>
          <w:spacing w:val="-2"/>
          <w:u w:val="single"/>
          <w:lang w:val="fr-FR" w:eastAsia="fr-FR"/>
        </w:rPr>
        <w:t>_______________________________________________________________________________</w:t>
      </w:r>
      <w:r>
        <w:rPr>
          <w:rFonts w:cs="Arial"/>
          <w:spacing w:val="-2"/>
          <w:u w:val="single"/>
          <w:lang w:val="fr-FR" w:eastAsia="fr-FR"/>
        </w:rPr>
        <w:t>__</w:t>
      </w:r>
      <w:r w:rsidRPr="0088158A">
        <w:rPr>
          <w:rFonts w:cs="Arial"/>
          <w:spacing w:val="-2"/>
          <w:u w:val="single"/>
          <w:lang w:val="fr-FR" w:eastAsia="fr-FR"/>
        </w:rPr>
        <w:t>____</w:t>
      </w:r>
    </w:p>
    <w:p w:rsidR="008D6E86" w:rsidP="1FC9FDA4" w:rsidRDefault="008D6E86" w14:paraId="43AFFFDB" w14:textId="77777777" w14:noSpellErr="1">
      <w:pPr>
        <w:tabs>
          <w:tab w:val="left" w:leader="underscore" w:pos="7992"/>
          <w:tab w:val="right" w:leader="underscore" w:pos="10368"/>
        </w:tabs>
        <w:kinsoku w:val="0"/>
        <w:overflowPunct w:val="0"/>
        <w:spacing w:before="252" w:line="249" w:lineRule="exact"/>
        <w:textAlignment w:val="baseline"/>
        <w:rPr>
          <w:rFonts w:cs="Arial"/>
          <w:u w:val="single"/>
          <w:lang w:val="fr-CA" w:eastAsia="fr-FR"/>
        </w:rPr>
      </w:pPr>
      <w:r w:rsidRPr="1FC9FDA4" w:rsidR="008D6E86">
        <w:rPr>
          <w:rFonts w:cs="Arial"/>
          <w:lang w:val="fr-CA" w:eastAsia="fr-FR"/>
        </w:rPr>
        <w:t xml:space="preserve">Nom </w:t>
      </w:r>
      <w:r w:rsidRPr="1FC9FDA4" w:rsidR="008D6E86">
        <w:rPr>
          <w:rFonts w:cs="Arial"/>
          <w:lang w:val="fr-CA" w:eastAsia="fr-FR"/>
        </w:rPr>
        <w:t>de l’unité locale</w:t>
      </w:r>
      <w:r w:rsidRPr="1FC9FDA4" w:rsidR="008D6E86">
        <w:rPr>
          <w:rFonts w:cs="Arial"/>
          <w:lang w:val="fr-CA" w:eastAsia="fr-FR"/>
        </w:rPr>
        <w:t xml:space="preserve"> :</w:t>
      </w:r>
      <w:r>
        <w:tab/>
      </w:r>
      <w:r w:rsidRPr="1FC9FDA4" w:rsidR="008D6E86">
        <w:rPr>
          <w:rFonts w:cs="Arial"/>
          <w:u w:val="single"/>
          <w:lang w:val="fr-CA" w:eastAsia="fr-FR"/>
        </w:rPr>
        <w:t>_____________________</w:t>
      </w:r>
      <w:r w:rsidRPr="1FC9FDA4" w:rsidR="008D6E86">
        <w:rPr>
          <w:rFonts w:cs="Arial"/>
          <w:u w:val="single"/>
          <w:lang w:val="fr-CA" w:eastAsia="fr-FR"/>
        </w:rPr>
        <w:t>_</w:t>
      </w:r>
      <w:r w:rsidRPr="1FC9FDA4" w:rsidR="008D6E86">
        <w:rPr>
          <w:rFonts w:cs="Arial"/>
          <w:u w:val="single"/>
          <w:lang w:val="fr-CA" w:eastAsia="fr-FR"/>
        </w:rPr>
        <w:t>___</w:t>
      </w:r>
    </w:p>
    <w:p w:rsidRPr="00E6333B" w:rsidR="008D6E86" w:rsidP="1FC9FDA4" w:rsidRDefault="008D6E86" w14:paraId="51F75E6E" w14:textId="77777777" w14:noSpellErr="1">
      <w:pPr>
        <w:tabs>
          <w:tab w:val="left" w:leader="underscore" w:pos="7992"/>
          <w:tab w:val="right" w:leader="underscore" w:pos="10368"/>
        </w:tabs>
        <w:kinsoku w:val="0"/>
        <w:overflowPunct w:val="0"/>
        <w:spacing w:before="252" w:line="249" w:lineRule="exact"/>
        <w:textAlignment w:val="baseline"/>
        <w:rPr>
          <w:rFonts w:cs="Arial"/>
          <w:u w:val="single"/>
          <w:lang w:val="fr-CA" w:eastAsia="fr-FR"/>
        </w:rPr>
      </w:pPr>
      <w:r w:rsidRPr="1FC9FDA4" w:rsidR="008D6E86">
        <w:rPr>
          <w:rFonts w:cs="Arial"/>
          <w:lang w:val="fr-CA" w:eastAsia="fr-FR"/>
        </w:rPr>
        <w:t>Secteur (Nord-Centre-Sud)</w:t>
      </w:r>
      <w:r w:rsidRPr="1FC9FDA4" w:rsidR="008D6E86">
        <w:rPr>
          <w:rFonts w:cs="Arial"/>
          <w:lang w:val="fr-CA" w:eastAsia="fr-FR"/>
        </w:rPr>
        <w:t xml:space="preserve"> :</w:t>
      </w:r>
      <w:r>
        <w:tab/>
      </w:r>
      <w:r w:rsidRPr="1FC9FDA4" w:rsidR="008D6E86">
        <w:rPr>
          <w:rFonts w:cs="Arial"/>
          <w:u w:val="single"/>
          <w:lang w:val="fr-CA" w:eastAsia="fr-FR"/>
        </w:rPr>
        <w:t>_</w:t>
      </w:r>
      <w:r w:rsidRPr="1FC9FDA4" w:rsidR="008D6E86">
        <w:rPr>
          <w:rFonts w:cs="Arial"/>
          <w:u w:val="single"/>
          <w:lang w:val="fr-CA" w:eastAsia="fr-FR"/>
        </w:rPr>
        <w:t>____________________</w:t>
      </w:r>
      <w:r w:rsidRPr="1FC9FDA4" w:rsidR="008D6E86">
        <w:rPr>
          <w:rFonts w:cs="Arial"/>
          <w:u w:val="single"/>
          <w:lang w:val="fr-CA" w:eastAsia="fr-FR"/>
        </w:rPr>
        <w:t>_</w:t>
      </w:r>
      <w:r w:rsidRPr="1FC9FDA4" w:rsidR="008D6E86">
        <w:rPr>
          <w:rFonts w:cs="Arial"/>
          <w:u w:val="single"/>
          <w:lang w:val="fr-CA" w:eastAsia="fr-FR"/>
        </w:rPr>
        <w:t>___</w:t>
      </w:r>
    </w:p>
    <w:p w:rsidR="008D6E86" w:rsidP="008D6E86" w:rsidRDefault="008D6E86" w14:paraId="19EE950E" w14:textId="77777777">
      <w:pPr>
        <w:kinsoku w:val="0"/>
        <w:overflowPunct w:val="0"/>
        <w:spacing w:before="314" w:after="100" w:line="442" w:lineRule="exact"/>
        <w:ind w:right="2940"/>
        <w:textAlignment w:val="baseline"/>
        <w:rPr>
          <w:rFonts w:cs="Arial"/>
          <w:b/>
          <w:bCs/>
          <w:lang w:val="fr-FR" w:eastAsia="fr-FR"/>
        </w:rPr>
      </w:pPr>
      <w:r w:rsidRPr="003A36F6">
        <w:rPr>
          <w:rFonts w:cs="Arial"/>
          <w:b/>
          <w:bCs/>
          <w:lang w:val="fr-FR" w:eastAsia="fr-FR"/>
        </w:rPr>
        <w:t xml:space="preserve">Je pose ma candidature au </w:t>
      </w:r>
      <w:r>
        <w:rPr>
          <w:rFonts w:cs="Arial"/>
          <w:b/>
          <w:bCs/>
          <w:lang w:val="fr-FR" w:eastAsia="fr-FR"/>
        </w:rPr>
        <w:t>poste</w:t>
      </w:r>
      <w:r w:rsidRPr="003A36F6">
        <w:rPr>
          <w:rFonts w:cs="Arial"/>
          <w:b/>
          <w:bCs/>
          <w:lang w:val="fr-FR" w:eastAsia="fr-FR"/>
        </w:rPr>
        <w:t xml:space="preserve"> : </w:t>
      </w:r>
      <w:r w:rsidRPr="00A53145">
        <w:rPr>
          <w:rFonts w:cs="Arial"/>
          <w:b/>
          <w:bCs/>
          <w:u w:val="single"/>
          <w:lang w:val="fr-FR" w:eastAsia="fr-FR"/>
        </w:rPr>
        <w:t>_________________________________________</w:t>
      </w:r>
    </w:p>
    <w:p w:rsidRPr="003A36F6" w:rsidR="008D6E86" w:rsidP="008D6E86" w:rsidRDefault="008D6E86" w14:paraId="70D8ED8F" w14:textId="77777777">
      <w:pPr>
        <w:kinsoku w:val="0"/>
        <w:overflowPunct w:val="0"/>
        <w:spacing w:after="300" w:line="442" w:lineRule="exact"/>
        <w:ind w:right="2940"/>
        <w:textAlignment w:val="baseline"/>
        <w:rPr>
          <w:rFonts w:cs="Arial"/>
          <w:lang w:val="fr-FR" w:eastAsia="fr-FR"/>
        </w:rPr>
      </w:pPr>
      <w:r w:rsidRPr="003A36F6">
        <w:rPr>
          <w:rFonts w:cs="Arial"/>
          <w:b/>
          <w:bCs/>
          <w:lang w:val="fr-FR" w:eastAsia="fr-FR"/>
        </w:rPr>
        <w:t xml:space="preserve">Candidature proposée par </w:t>
      </w:r>
      <w:r w:rsidRPr="003A36F6">
        <w:rPr>
          <w:rFonts w:cs="Arial"/>
          <w:lang w:val="fr-FR" w:eastAsia="fr-FR"/>
        </w:rPr>
        <w:t>:</w:t>
      </w:r>
      <w:r>
        <w:rPr>
          <w:rFonts w:cs="Arial"/>
          <w:lang w:val="fr-FR" w:eastAsia="fr-FR"/>
        </w:rPr>
        <w:t xml:space="preserve"> </w:t>
      </w:r>
    </w:p>
    <w:p w:rsidRPr="003A36F6" w:rsidR="008D6E86" w:rsidP="008D6E86" w:rsidRDefault="008D6E86" w14:paraId="4D1E7EFC" w14:textId="77777777">
      <w:pPr>
        <w:kinsoku w:val="0"/>
        <w:overflowPunct w:val="0"/>
        <w:spacing w:before="2" w:line="249" w:lineRule="exact"/>
        <w:textAlignment w:val="baseline"/>
        <w:rPr>
          <w:rFonts w:cs="Arial"/>
          <w:lang w:val="fr-FR" w:eastAsia="fr-FR"/>
        </w:rPr>
      </w:pPr>
      <w:r w:rsidRPr="003A36F6">
        <w:rPr>
          <w:rFonts w:cs="Arial"/>
          <w:lang w:val="fr-FR" w:eastAsia="fr-FR"/>
        </w:rPr>
        <w:t>1</w:t>
      </w:r>
      <w:r w:rsidRPr="0088158A">
        <w:rPr>
          <w:rFonts w:cs="Arial"/>
          <w:u w:val="single"/>
          <w:lang w:val="fr-FR" w:eastAsia="fr-FR"/>
        </w:rPr>
        <w:t>___________________________________________________________________________________________________</w:t>
      </w:r>
    </w:p>
    <w:p w:rsidRPr="003A36F6" w:rsidR="008D6E86" w:rsidP="008D6E86" w:rsidRDefault="008D6E86" w14:paraId="25FA6317" w14:textId="77777777">
      <w:pPr>
        <w:tabs>
          <w:tab w:val="left" w:pos="2736"/>
          <w:tab w:val="left" w:pos="4824"/>
          <w:tab w:val="left" w:pos="6984"/>
          <w:tab w:val="left" w:pos="9144"/>
        </w:tabs>
        <w:kinsoku w:val="0"/>
        <w:overflowPunct w:val="0"/>
        <w:spacing w:before="15" w:line="254" w:lineRule="exact"/>
        <w:ind w:left="504"/>
        <w:textAlignment w:val="baseline"/>
        <w:rPr>
          <w:rFonts w:cs="Arial"/>
          <w:lang w:val="fr-FR" w:eastAsia="fr-FR"/>
        </w:rPr>
      </w:pPr>
      <w:r w:rsidRPr="003A36F6">
        <w:rPr>
          <w:rFonts w:cs="Arial"/>
          <w:lang w:val="fr-FR" w:eastAsia="fr-FR"/>
        </w:rPr>
        <w:t>Nom</w:t>
      </w:r>
      <w:r w:rsidRPr="003A36F6">
        <w:rPr>
          <w:rFonts w:cs="Arial"/>
          <w:lang w:val="fr-FR" w:eastAsia="fr-FR"/>
        </w:rPr>
        <w:tab/>
      </w:r>
      <w:r>
        <w:rPr>
          <w:rFonts w:cs="Arial"/>
          <w:lang w:val="fr-FR" w:eastAsia="fr-FR"/>
        </w:rPr>
        <w:t xml:space="preserve">                                           Unité locale</w:t>
      </w:r>
      <w:r w:rsidRPr="003A36F6">
        <w:rPr>
          <w:rFonts w:cs="Arial"/>
          <w:lang w:val="fr-FR" w:eastAsia="fr-FR"/>
        </w:rPr>
        <w:tab/>
      </w:r>
      <w:r>
        <w:rPr>
          <w:rFonts w:cs="Arial"/>
          <w:lang w:val="fr-FR" w:eastAsia="fr-FR"/>
        </w:rPr>
        <w:t xml:space="preserve">                                         </w:t>
      </w:r>
      <w:r w:rsidRPr="003A36F6">
        <w:rPr>
          <w:rFonts w:cs="Arial"/>
          <w:lang w:val="fr-FR" w:eastAsia="fr-FR"/>
        </w:rPr>
        <w:t>Signature</w:t>
      </w:r>
    </w:p>
    <w:p w:rsidRPr="003A36F6" w:rsidR="008D6E86" w:rsidP="008D6E86" w:rsidRDefault="008D6E86" w14:paraId="11B81F28" w14:textId="77777777">
      <w:pPr>
        <w:kinsoku w:val="0"/>
        <w:overflowPunct w:val="0"/>
        <w:spacing w:before="365" w:line="245" w:lineRule="exact"/>
        <w:textAlignment w:val="baseline"/>
        <w:rPr>
          <w:rFonts w:cs="Arial"/>
          <w:lang w:val="fr-FR" w:eastAsia="fr-FR"/>
        </w:rPr>
      </w:pPr>
      <w:r w:rsidRPr="003A36F6">
        <w:rPr>
          <w:rFonts w:cs="Arial"/>
          <w:lang w:val="fr-FR" w:eastAsia="fr-FR"/>
        </w:rPr>
        <w:t>2</w:t>
      </w:r>
      <w:r>
        <w:rPr>
          <w:rFonts w:cs="Arial"/>
          <w:lang w:val="fr-FR" w:eastAsia="fr-FR"/>
        </w:rPr>
        <w:t xml:space="preserve"> </w:t>
      </w:r>
      <w:r w:rsidRPr="0088158A">
        <w:rPr>
          <w:rFonts w:cs="Arial"/>
          <w:u w:val="single"/>
          <w:lang w:val="fr-FR" w:eastAsia="fr-FR"/>
        </w:rPr>
        <w:t>___________________________________________________________________________________________________</w:t>
      </w:r>
    </w:p>
    <w:p w:rsidR="008D6E86" w:rsidP="00147CA3" w:rsidRDefault="008D6E86" w14:paraId="331E43B9" w14:textId="47D145DC">
      <w:pPr>
        <w:tabs>
          <w:tab w:val="left" w:pos="2736"/>
          <w:tab w:val="left" w:pos="4824"/>
          <w:tab w:val="left" w:pos="6984"/>
          <w:tab w:val="left" w:pos="9144"/>
        </w:tabs>
        <w:kinsoku w:val="0"/>
        <w:overflowPunct w:val="0"/>
        <w:spacing w:before="11" w:after="260" w:line="254" w:lineRule="exact"/>
        <w:ind w:left="504"/>
        <w:textAlignment w:val="baseline"/>
        <w:rPr>
          <w:rFonts w:cs="Arial"/>
          <w:spacing w:val="-2"/>
          <w:sz w:val="18"/>
          <w:szCs w:val="18"/>
          <w:lang w:val="fr-FR" w:eastAsia="fr-FR"/>
        </w:rPr>
      </w:pPr>
      <w:r w:rsidRPr="003A36F6">
        <w:rPr>
          <w:rFonts w:cs="Arial"/>
          <w:lang w:val="fr-FR" w:eastAsia="fr-FR"/>
        </w:rPr>
        <w:t>Nom</w:t>
      </w:r>
      <w:r w:rsidRPr="003A36F6">
        <w:rPr>
          <w:rFonts w:cs="Arial"/>
          <w:lang w:val="fr-FR" w:eastAsia="fr-FR"/>
        </w:rPr>
        <w:tab/>
      </w:r>
      <w:r>
        <w:rPr>
          <w:rFonts w:cs="Arial"/>
          <w:lang w:val="fr-FR" w:eastAsia="fr-FR"/>
        </w:rPr>
        <w:t xml:space="preserve">                                           Unité locale</w:t>
      </w:r>
      <w:r w:rsidRPr="003A36F6">
        <w:rPr>
          <w:rFonts w:cs="Arial"/>
          <w:lang w:val="fr-FR" w:eastAsia="fr-FR"/>
        </w:rPr>
        <w:tab/>
      </w:r>
      <w:r>
        <w:rPr>
          <w:rFonts w:cs="Arial"/>
          <w:lang w:val="fr-FR" w:eastAsia="fr-FR"/>
        </w:rPr>
        <w:t xml:space="preserve">                                         </w:t>
      </w:r>
      <w:r w:rsidRPr="003A36F6">
        <w:rPr>
          <w:rFonts w:cs="Arial"/>
          <w:lang w:val="fr-FR" w:eastAsia="fr-FR"/>
        </w:rPr>
        <w:t>Signature</w:t>
      </w:r>
    </w:p>
    <w:p w:rsidRPr="0088158A" w:rsidR="008D6E86" w:rsidP="008D6E86" w:rsidRDefault="008D6E86" w14:paraId="2B18EA0C" w14:textId="77777777">
      <w:pPr>
        <w:kinsoku w:val="0"/>
        <w:overflowPunct w:val="0"/>
        <w:spacing w:before="78" w:line="205" w:lineRule="exact"/>
        <w:jc w:val="center"/>
        <w:textAlignment w:val="baseline"/>
        <w:rPr>
          <w:rFonts w:cs="Arial"/>
          <w:spacing w:val="-2"/>
          <w:u w:val="single"/>
          <w:lang w:val="fr-FR" w:eastAsia="fr-FR"/>
        </w:rPr>
      </w:pPr>
      <w:r>
        <w:rPr>
          <w:rFonts w:cs="Arial"/>
          <w:spacing w:val="-2"/>
          <w:u w:val="single"/>
          <w:lang w:val="fr-FR" w:eastAsia="fr-FR"/>
        </w:rPr>
        <w:t>________________________________________________</w:t>
      </w:r>
    </w:p>
    <w:p w:rsidRPr="003A36F6" w:rsidR="008D6E86" w:rsidP="008D6E86" w:rsidRDefault="008D6E86" w14:paraId="75D7A007" w14:textId="77777777">
      <w:pPr>
        <w:kinsoku w:val="0"/>
        <w:overflowPunct w:val="0"/>
        <w:spacing w:before="78" w:line="205" w:lineRule="exact"/>
        <w:jc w:val="center"/>
        <w:textAlignment w:val="baseline"/>
        <w:rPr>
          <w:rFonts w:cs="Arial"/>
          <w:spacing w:val="-2"/>
          <w:sz w:val="18"/>
          <w:szCs w:val="18"/>
          <w:lang w:val="fr-FR" w:eastAsia="fr-FR"/>
        </w:rPr>
      </w:pPr>
      <w:r w:rsidRPr="003A36F6">
        <w:rPr>
          <w:rFonts w:cs="Arial"/>
          <w:spacing w:val="-2"/>
          <w:sz w:val="18"/>
          <w:szCs w:val="18"/>
          <w:lang w:val="fr-FR" w:eastAsia="fr-FR"/>
        </w:rPr>
        <w:t>Signature de la candidate</w:t>
      </w:r>
    </w:p>
    <w:p w:rsidRPr="00BB50D2" w:rsidR="008D6E86" w:rsidP="008D6E86" w:rsidRDefault="008D6E86" w14:paraId="6C232C4B" w14:textId="77777777">
      <w:pPr>
        <w:kinsoku w:val="0"/>
        <w:overflowPunct w:val="0"/>
        <w:spacing w:line="254" w:lineRule="exact"/>
        <w:ind w:right="144"/>
        <w:jc w:val="center"/>
        <w:textAlignment w:val="baseline"/>
        <w:rPr>
          <w:rFonts w:cs="Arial"/>
          <w:sz w:val="4"/>
          <w:szCs w:val="4"/>
          <w:lang w:val="fr-FR" w:eastAsia="fr-FR"/>
        </w:rPr>
      </w:pPr>
    </w:p>
    <w:p w:rsidRPr="003A36F6" w:rsidR="008D6E86" w:rsidP="008D6E86" w:rsidRDefault="008D6E86" w14:paraId="1C672DE9" w14:textId="77777777">
      <w:pPr>
        <w:kinsoku w:val="0"/>
        <w:overflowPunct w:val="0"/>
        <w:spacing w:before="249" w:line="254" w:lineRule="exact"/>
        <w:ind w:right="144"/>
        <w:jc w:val="center"/>
        <w:textAlignment w:val="baseline"/>
        <w:rPr>
          <w:rFonts w:cs="Arial"/>
          <w:spacing w:val="-3"/>
          <w:lang w:val="fr-FR" w:eastAsia="fr-FR"/>
        </w:rPr>
      </w:pPr>
      <w:r>
        <w:rPr>
          <w:rFonts w:cs="Arial"/>
          <w:lang w:val="fr-FR" w:eastAsia="fr-FR"/>
        </w:rPr>
        <w:t>Retournez ce formulaire,</w:t>
      </w:r>
      <w:r w:rsidRPr="003A36F6">
        <w:rPr>
          <w:rFonts w:cs="Arial"/>
          <w:lang w:val="fr-FR" w:eastAsia="fr-FR"/>
        </w:rPr>
        <w:t xml:space="preserve"> </w:t>
      </w:r>
      <w:r>
        <w:rPr>
          <w:rFonts w:cs="Arial"/>
          <w:b/>
          <w:bCs/>
          <w:lang w:val="fr-FR" w:eastAsia="fr-FR"/>
        </w:rPr>
        <w:t>avant le XX XXXXXX 20XX, à XX</w:t>
      </w:r>
      <w:r w:rsidRPr="003A36F6">
        <w:rPr>
          <w:rFonts w:cs="Arial"/>
          <w:b/>
          <w:bCs/>
          <w:lang w:val="fr-FR" w:eastAsia="fr-FR"/>
        </w:rPr>
        <w:t xml:space="preserve"> h</w:t>
      </w:r>
      <w:r w:rsidRPr="003A36F6">
        <w:rPr>
          <w:rFonts w:cs="Arial"/>
          <w:lang w:val="fr-FR" w:eastAsia="fr-FR"/>
        </w:rPr>
        <w:t>, par courriel à</w:t>
      </w:r>
      <w:r w:rsidR="0059306B">
        <w:rPr>
          <w:rFonts w:cs="Arial"/>
          <w:lang w:val="fr-FR" w:eastAsia="fr-FR"/>
        </w:rPr>
        <w:t xml:space="preserve"> </w:t>
      </w:r>
      <w:hyperlink w:history="1" r:id="rId12">
        <w:r w:rsidRPr="000A2569" w:rsidR="0059306B">
          <w:rPr>
            <w:rStyle w:val="Lienhypertexte"/>
            <w:rFonts w:cs="Arial"/>
            <w:lang w:val="fr-FR" w:eastAsia="fr-FR"/>
          </w:rPr>
          <w:t>election.spsl@gmail.com</w:t>
        </w:r>
      </w:hyperlink>
    </w:p>
    <w:p w:rsidRPr="0088158A" w:rsidR="008D6E86" w:rsidP="008D6E86" w:rsidRDefault="008D6E86" w14:paraId="3D591671" w14:textId="77777777">
      <w:pPr>
        <w:rPr>
          <w:sz w:val="24"/>
          <w:szCs w:val="24"/>
          <w:lang w:val="fr-FR"/>
        </w:rPr>
        <w:sectPr w:rsidRPr="0088158A" w:rsidR="008D6E86" w:rsidSect="00147CA3">
          <w:type w:val="continuous"/>
          <w:pgSz w:w="12240" w:h="15840" w:orient="portrait"/>
          <w:pgMar w:top="380" w:right="527" w:bottom="1324" w:left="693" w:header="720" w:footer="720" w:gutter="0"/>
          <w:cols w:space="720"/>
          <w:noEndnote/>
        </w:sectPr>
      </w:pPr>
    </w:p>
    <w:p w:rsidRPr="003A36F6" w:rsidR="008D6E86" w:rsidP="008D6E86" w:rsidRDefault="008D6E86" w14:paraId="1DBEBBE1" w14:textId="77777777">
      <w:pPr>
        <w:kinsoku w:val="0"/>
        <w:overflowPunct w:val="0"/>
        <w:spacing w:before="11" w:line="249" w:lineRule="exact"/>
        <w:ind w:left="144" w:right="72"/>
        <w:jc w:val="both"/>
        <w:textAlignment w:val="baseline"/>
        <w:rPr>
          <w:rFonts w:cs="Arial"/>
          <w:spacing w:val="9"/>
          <w:sz w:val="24"/>
          <w:szCs w:val="24"/>
          <w:lang w:val="fr-FR" w:eastAsia="fr-FR"/>
        </w:rPr>
      </w:pPr>
      <w:r>
        <w:rPr>
          <w:noProof/>
        </w:rPr>
        <mc:AlternateContent>
          <mc:Choice Requires="wps">
            <w:drawing>
              <wp:anchor distT="0" distB="0" distL="0" distR="0" simplePos="0" relativeHeight="251700224" behindDoc="0" locked="0" layoutInCell="0" allowOverlap="1" wp14:anchorId="7C334B80" wp14:editId="56E45C18">
                <wp:simplePos x="0" y="0"/>
                <wp:positionH relativeFrom="page">
                  <wp:posOffset>439420</wp:posOffset>
                </wp:positionH>
                <wp:positionV relativeFrom="page">
                  <wp:posOffset>9401175</wp:posOffset>
                </wp:positionV>
                <wp:extent cx="6849745" cy="0"/>
                <wp:effectExtent l="0" t="0" r="0" b="0"/>
                <wp:wrapSquare wrapText="bothSides"/>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26801E8">
              <v:line id="Line 43"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4.6pt,740.25pt" to="573.95pt,740.25pt" w14:anchorId="26D9A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">
                <w10:wrap type="square" anchorx="page" anchory="page"/>
              </v:line>
            </w:pict>
          </mc:Fallback>
        </mc:AlternateContent>
      </w:r>
      <w:r>
        <w:rPr>
          <w:noProof/>
        </w:rPr>
        <mc:AlternateContent>
          <mc:Choice Requires="wps">
            <w:drawing>
              <wp:anchor distT="0" distB="0" distL="0" distR="0" simplePos="0" relativeHeight="251697152" behindDoc="0" locked="0" layoutInCell="0" allowOverlap="1" wp14:anchorId="11ADE275" wp14:editId="56D55EE5">
                <wp:simplePos x="0" y="0"/>
                <wp:positionH relativeFrom="page">
                  <wp:posOffset>430530</wp:posOffset>
                </wp:positionH>
                <wp:positionV relativeFrom="page">
                  <wp:posOffset>9077960</wp:posOffset>
                </wp:positionV>
                <wp:extent cx="6858635" cy="0"/>
                <wp:effectExtent l="0" t="0" r="0" b="0"/>
                <wp:wrapSquare wrapText="bothSides"/>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06C086C">
              <v:line id="Line 42"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3.9pt,714.8pt" to="573.95pt,714.8pt" w14:anchorId="4E76D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MfIpvPgAAAADQ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94080" behindDoc="0" locked="0" layoutInCell="0" allowOverlap="1" wp14:anchorId="52A66077" wp14:editId="53CF96F0">
                <wp:simplePos x="0" y="0"/>
                <wp:positionH relativeFrom="page">
                  <wp:posOffset>439420</wp:posOffset>
                </wp:positionH>
                <wp:positionV relativeFrom="page">
                  <wp:posOffset>8757920</wp:posOffset>
                </wp:positionV>
                <wp:extent cx="6849745" cy="0"/>
                <wp:effectExtent l="0" t="0" r="0" b="0"/>
                <wp:wrapSquare wrapText="bothSides"/>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1418BAE">
              <v:line id="Line 41"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4.6pt,689.6pt" to="573.95pt,689.6pt" w14:anchorId="69834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17280" behindDoc="0" locked="0" layoutInCell="0" allowOverlap="1" wp14:anchorId="5DDE49A1" wp14:editId="33BB9A87">
                <wp:simplePos x="0" y="0"/>
                <wp:positionH relativeFrom="page">
                  <wp:posOffset>457200</wp:posOffset>
                </wp:positionH>
                <wp:positionV relativeFrom="page">
                  <wp:posOffset>1731010</wp:posOffset>
                </wp:positionV>
                <wp:extent cx="6849745" cy="0"/>
                <wp:effectExtent l="0" t="0" r="0" b="0"/>
                <wp:wrapSquare wrapText="bothSides"/>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82BB29F">
              <v:line id="Line 13"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136.3pt" to="575.35pt,136.3pt" w14:anchorId="1D1AB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20352" behindDoc="0" locked="0" layoutInCell="0" allowOverlap="1" wp14:anchorId="3F23FC3E" wp14:editId="6290B023">
                <wp:simplePos x="0" y="0"/>
                <wp:positionH relativeFrom="page">
                  <wp:posOffset>457200</wp:posOffset>
                </wp:positionH>
                <wp:positionV relativeFrom="page">
                  <wp:posOffset>2051050</wp:posOffset>
                </wp:positionV>
                <wp:extent cx="6849745" cy="0"/>
                <wp:effectExtent l="0" t="0" r="0" b="0"/>
                <wp:wrapSquare wrapText="bothSides"/>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C9A2AEF">
              <v:line id="Line 14"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161.5pt" to="575.35pt,161.5pt" w14:anchorId="0C490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23424" behindDoc="0" locked="0" layoutInCell="0" allowOverlap="1" wp14:anchorId="63C211D8" wp14:editId="27337139">
                <wp:simplePos x="0" y="0"/>
                <wp:positionH relativeFrom="page">
                  <wp:posOffset>457200</wp:posOffset>
                </wp:positionH>
                <wp:positionV relativeFrom="page">
                  <wp:posOffset>2371090</wp:posOffset>
                </wp:positionV>
                <wp:extent cx="6849745" cy="0"/>
                <wp:effectExtent l="0" t="0" r="0" b="0"/>
                <wp:wrapSquare wrapText="bothSides"/>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2CEC7AC">
              <v:line id="Line 15"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186.7pt" to="575.35pt,186.7pt" w14:anchorId="414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26496" behindDoc="0" locked="0" layoutInCell="0" allowOverlap="1" wp14:anchorId="7B8B64CE" wp14:editId="2DA72F85">
                <wp:simplePos x="0" y="0"/>
                <wp:positionH relativeFrom="page">
                  <wp:posOffset>457200</wp:posOffset>
                </wp:positionH>
                <wp:positionV relativeFrom="page">
                  <wp:posOffset>2691130</wp:posOffset>
                </wp:positionV>
                <wp:extent cx="6849745" cy="0"/>
                <wp:effectExtent l="0" t="0" r="0" b="0"/>
                <wp:wrapSquare wrapText="bothSides"/>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A119412">
              <v:line id="Line 1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211.9pt" to="575.35pt,211.9pt" w14:anchorId="1088D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29568" behindDoc="0" locked="0" layoutInCell="0" allowOverlap="1" wp14:anchorId="01D6BE63" wp14:editId="265290DE">
                <wp:simplePos x="0" y="0"/>
                <wp:positionH relativeFrom="page">
                  <wp:posOffset>457200</wp:posOffset>
                </wp:positionH>
                <wp:positionV relativeFrom="page">
                  <wp:posOffset>3011170</wp:posOffset>
                </wp:positionV>
                <wp:extent cx="6849745" cy="0"/>
                <wp:effectExtent l="0" t="0" r="0" b="0"/>
                <wp:wrapSquare wrapText="bothSides"/>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67F3FCE">
              <v:line id="Line 17"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237.1pt" to="575.35pt,237.1pt" w14:anchorId="1A1C4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32640" behindDoc="0" locked="0" layoutInCell="0" allowOverlap="1" wp14:anchorId="488C5144" wp14:editId="4A168C86">
                <wp:simplePos x="0" y="0"/>
                <wp:positionH relativeFrom="page">
                  <wp:posOffset>457200</wp:posOffset>
                </wp:positionH>
                <wp:positionV relativeFrom="page">
                  <wp:posOffset>3328670</wp:posOffset>
                </wp:positionV>
                <wp:extent cx="6849745" cy="0"/>
                <wp:effectExtent l="0" t="0" r="0" b="0"/>
                <wp:wrapSquare wrapText="bothSides"/>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49C6C19">
              <v:line id="Line 18"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262.1pt" to="575.35pt,262.1pt" w14:anchorId="3ED49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35712" behindDoc="0" locked="0" layoutInCell="0" allowOverlap="1" wp14:anchorId="5E19BCF5" wp14:editId="1C72D966">
                <wp:simplePos x="0" y="0"/>
                <wp:positionH relativeFrom="page">
                  <wp:posOffset>457200</wp:posOffset>
                </wp:positionH>
                <wp:positionV relativeFrom="page">
                  <wp:posOffset>3648710</wp:posOffset>
                </wp:positionV>
                <wp:extent cx="6849745" cy="0"/>
                <wp:effectExtent l="0" t="0" r="0" b="0"/>
                <wp:wrapSquare wrapText="bothSides"/>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6AC14B2">
              <v:line id="Line 19"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287.3pt" to="575.35pt,287.3pt" w14:anchorId="3B30A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38784" behindDoc="0" locked="0" layoutInCell="0" allowOverlap="1" wp14:anchorId="7D0AE216" wp14:editId="25906380">
                <wp:simplePos x="0" y="0"/>
                <wp:positionH relativeFrom="page">
                  <wp:posOffset>457200</wp:posOffset>
                </wp:positionH>
                <wp:positionV relativeFrom="page">
                  <wp:posOffset>3968750</wp:posOffset>
                </wp:positionV>
                <wp:extent cx="6849745" cy="0"/>
                <wp:effectExtent l="0" t="0" r="0" b="0"/>
                <wp:wrapSquare wrapText="bothSides"/>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FF2DCDF">
              <v:line id="Line 20"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312.5pt" to="575.35pt,312.5pt" w14:anchorId="37559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">
                <w10:wrap type="square" anchorx="page" anchory="page"/>
              </v:line>
            </w:pict>
          </mc:Fallback>
        </mc:AlternateContent>
      </w:r>
      <w:r>
        <w:rPr>
          <w:noProof/>
        </w:rPr>
        <mc:AlternateContent>
          <mc:Choice Requires="wps">
            <w:drawing>
              <wp:anchor distT="0" distB="0" distL="0" distR="0" simplePos="0" relativeHeight="251641856" behindDoc="0" locked="0" layoutInCell="0" allowOverlap="1" wp14:anchorId="2F45E291" wp14:editId="2711AFF1">
                <wp:simplePos x="0" y="0"/>
                <wp:positionH relativeFrom="page">
                  <wp:posOffset>457200</wp:posOffset>
                </wp:positionH>
                <wp:positionV relativeFrom="page">
                  <wp:posOffset>4288790</wp:posOffset>
                </wp:positionV>
                <wp:extent cx="6849745" cy="0"/>
                <wp:effectExtent l="0" t="0" r="0" b="0"/>
                <wp:wrapSquare wrapText="bothSides"/>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E84CF73">
              <v:line id="Line 21"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337.7pt" to="575.35pt,337.7pt" w14:anchorId="6CC9F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44928" behindDoc="0" locked="0" layoutInCell="0" allowOverlap="1" wp14:anchorId="6C976D2A" wp14:editId="0843E271">
                <wp:simplePos x="0" y="0"/>
                <wp:positionH relativeFrom="page">
                  <wp:posOffset>457200</wp:posOffset>
                </wp:positionH>
                <wp:positionV relativeFrom="page">
                  <wp:posOffset>4608830</wp:posOffset>
                </wp:positionV>
                <wp:extent cx="6849745" cy="0"/>
                <wp:effectExtent l="0" t="0" r="0" b="0"/>
                <wp:wrapSquare wrapText="bothSides"/>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0562479">
              <v:line id="Line 22"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362.9pt" to="575.35pt,362.9pt" w14:anchorId="173B9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">
                <w10:wrap type="square" anchorx="page" anchory="page"/>
              </v:line>
            </w:pict>
          </mc:Fallback>
        </mc:AlternateContent>
      </w:r>
      <w:r>
        <w:rPr>
          <w:noProof/>
        </w:rPr>
        <mc:AlternateContent>
          <mc:Choice Requires="wps">
            <w:drawing>
              <wp:anchor distT="0" distB="0" distL="0" distR="0" simplePos="0" relativeHeight="251651072" behindDoc="0" locked="0" layoutInCell="0" allowOverlap="1" wp14:anchorId="2F52B808" wp14:editId="136AE07A">
                <wp:simplePos x="0" y="0"/>
                <wp:positionH relativeFrom="page">
                  <wp:posOffset>457200</wp:posOffset>
                </wp:positionH>
                <wp:positionV relativeFrom="page">
                  <wp:posOffset>4925695</wp:posOffset>
                </wp:positionV>
                <wp:extent cx="6849745" cy="0"/>
                <wp:effectExtent l="0" t="0" r="0" b="0"/>
                <wp:wrapSquare wrapText="bothSides"/>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AB6CBCE">
              <v:line id="Line 23"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387.85pt" to="575.35pt,387.85pt" w14:anchorId="650C1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">
                <w10:wrap type="square" anchorx="page" anchory="page"/>
              </v:line>
            </w:pict>
          </mc:Fallback>
        </mc:AlternateContent>
      </w:r>
      <w:r>
        <w:rPr>
          <w:noProof/>
        </w:rPr>
        <mc:AlternateContent>
          <mc:Choice Requires="wps">
            <w:drawing>
              <wp:anchor distT="0" distB="0" distL="0" distR="0" simplePos="0" relativeHeight="251657216" behindDoc="0" locked="0" layoutInCell="0" allowOverlap="1" wp14:anchorId="06326C6F" wp14:editId="57769612">
                <wp:simplePos x="0" y="0"/>
                <wp:positionH relativeFrom="page">
                  <wp:posOffset>457200</wp:posOffset>
                </wp:positionH>
                <wp:positionV relativeFrom="page">
                  <wp:posOffset>5245735</wp:posOffset>
                </wp:positionV>
                <wp:extent cx="6849745" cy="0"/>
                <wp:effectExtent l="0" t="0" r="0" b="0"/>
                <wp:wrapSquare wrapText="bothSides"/>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AEA03B7">
              <v:line id="Line 24"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413.05pt" to="575.35pt,413.05pt" w14:anchorId="16EE7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60288" behindDoc="0" locked="0" layoutInCell="0" allowOverlap="1" wp14:anchorId="7B680FC5" wp14:editId="6231F399">
                <wp:simplePos x="0" y="0"/>
                <wp:positionH relativeFrom="page">
                  <wp:posOffset>457200</wp:posOffset>
                </wp:positionH>
                <wp:positionV relativeFrom="page">
                  <wp:posOffset>5565775</wp:posOffset>
                </wp:positionV>
                <wp:extent cx="6849745" cy="0"/>
                <wp:effectExtent l="0" t="0" r="0" b="0"/>
                <wp:wrapSquare wrapText="bothSides"/>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69F82B3">
              <v:line id="Line 25"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438.25pt" to="575.35pt,438.25pt" w14:anchorId="4DEAE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66432" behindDoc="0" locked="0" layoutInCell="0" allowOverlap="1" wp14:anchorId="315B1850" wp14:editId="0EC085D7">
                <wp:simplePos x="0" y="0"/>
                <wp:positionH relativeFrom="page">
                  <wp:posOffset>457200</wp:posOffset>
                </wp:positionH>
                <wp:positionV relativeFrom="page">
                  <wp:posOffset>5885815</wp:posOffset>
                </wp:positionV>
                <wp:extent cx="6849745" cy="0"/>
                <wp:effectExtent l="0" t="0" r="0" b="0"/>
                <wp:wrapSquare wrapText="bothSides"/>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EAA2842">
              <v:line id="Line 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463.45pt" to="575.35pt,463.45pt" w14:anchorId="4448F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69504" behindDoc="0" locked="0" layoutInCell="0" allowOverlap="1" wp14:anchorId="0ADB353E" wp14:editId="16963E7A">
                <wp:simplePos x="0" y="0"/>
                <wp:positionH relativeFrom="page">
                  <wp:posOffset>457200</wp:posOffset>
                </wp:positionH>
                <wp:positionV relativeFrom="page">
                  <wp:posOffset>6202680</wp:posOffset>
                </wp:positionV>
                <wp:extent cx="6849745" cy="0"/>
                <wp:effectExtent l="0" t="0" r="0" b="0"/>
                <wp:wrapSquare wrapText="bothSides"/>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70FC6AB">
              <v:line id="Line 27"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488.4pt" to="575.35pt,488.4pt" w14:anchorId="31BC4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72576" behindDoc="0" locked="0" layoutInCell="0" allowOverlap="1" wp14:anchorId="1CE79594" wp14:editId="7B621EA3">
                <wp:simplePos x="0" y="0"/>
                <wp:positionH relativeFrom="page">
                  <wp:posOffset>457200</wp:posOffset>
                </wp:positionH>
                <wp:positionV relativeFrom="page">
                  <wp:posOffset>6522720</wp:posOffset>
                </wp:positionV>
                <wp:extent cx="6849745" cy="0"/>
                <wp:effectExtent l="0" t="0" r="0" b="0"/>
                <wp:wrapSquare wrapText="bothSides"/>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DF15DAF">
              <v:line id="Line 28"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513.6pt" to="575.35pt,513.6pt" w14:anchorId="23113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mnJ6bt8AAAANAQAADwAAAAAAAAAAAAAAAAAKBAAAZHJzL2Rvd25y&#10;ZXYueG1sUEsFBgAAAAAEAAQA8wAAABYFAAAAAA==&#10;">
                <w10:wrap type="square" anchorx="page" anchory="page"/>
              </v:line>
            </w:pict>
          </mc:Fallback>
        </mc:AlternateContent>
      </w:r>
      <w:r>
        <w:rPr>
          <w:noProof/>
        </w:rPr>
        <mc:AlternateContent>
          <mc:Choice Requires="wps">
            <w:drawing>
              <wp:anchor distT="0" distB="0" distL="0" distR="0" simplePos="0" relativeHeight="251675648" behindDoc="0" locked="0" layoutInCell="0" allowOverlap="1" wp14:anchorId="7E3E452D" wp14:editId="35F0DA31">
                <wp:simplePos x="0" y="0"/>
                <wp:positionH relativeFrom="page">
                  <wp:posOffset>457200</wp:posOffset>
                </wp:positionH>
                <wp:positionV relativeFrom="page">
                  <wp:posOffset>6842760</wp:posOffset>
                </wp:positionV>
                <wp:extent cx="6849745" cy="0"/>
                <wp:effectExtent l="0" t="0" r="0" b="0"/>
                <wp:wrapSquare wrapText="bothSides"/>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0CF4A58">
              <v:line id="Line 29"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538.8pt" to="575.35pt,538.8pt" w14:anchorId="1DE52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Hw7PFd8AAAANAQAADwAAAAAAAAAAAAAAAAAKBAAAZHJzL2Rvd25y&#10;ZXYueG1sUEsFBgAAAAAEAAQA8wAAABYFAAAAAA==&#10;">
                <w10:wrap type="square" anchorx="page" anchory="page"/>
              </v:line>
            </w:pict>
          </mc:Fallback>
        </mc:AlternateContent>
      </w:r>
      <w:r>
        <w:rPr>
          <w:noProof/>
        </w:rPr>
        <mc:AlternateContent>
          <mc:Choice Requires="wps">
            <w:drawing>
              <wp:anchor distT="0" distB="0" distL="0" distR="0" simplePos="0" relativeHeight="251678720" behindDoc="0" locked="0" layoutInCell="0" allowOverlap="1" wp14:anchorId="73EF539A" wp14:editId="3F6737ED">
                <wp:simplePos x="0" y="0"/>
                <wp:positionH relativeFrom="page">
                  <wp:posOffset>457200</wp:posOffset>
                </wp:positionH>
                <wp:positionV relativeFrom="page">
                  <wp:posOffset>7162800</wp:posOffset>
                </wp:positionV>
                <wp:extent cx="6849745" cy="0"/>
                <wp:effectExtent l="0" t="0" r="0" b="0"/>
                <wp:wrapSquare wrapText="bothSides"/>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297ED7F">
              <v:line id="Line 30"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564pt" to="575.35pt,564pt" w14:anchorId="26F58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">
                <w10:wrap type="square" anchorx="page" anchory="page"/>
              </v:line>
            </w:pict>
          </mc:Fallback>
        </mc:AlternateContent>
      </w:r>
      <w:r>
        <w:rPr>
          <w:noProof/>
        </w:rPr>
        <mc:AlternateContent>
          <mc:Choice Requires="wps">
            <w:drawing>
              <wp:anchor distT="0" distB="0" distL="0" distR="0" simplePos="0" relativeHeight="251681792" behindDoc="0" locked="0" layoutInCell="0" allowOverlap="1" wp14:anchorId="75D95809" wp14:editId="2E13426A">
                <wp:simplePos x="0" y="0"/>
                <wp:positionH relativeFrom="page">
                  <wp:posOffset>457200</wp:posOffset>
                </wp:positionH>
                <wp:positionV relativeFrom="page">
                  <wp:posOffset>7482840</wp:posOffset>
                </wp:positionV>
                <wp:extent cx="6849745" cy="0"/>
                <wp:effectExtent l="0" t="0" r="0" b="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22C475E">
              <v:line id="Line 31"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5pt" from="36pt,589.2pt" to="575.35pt,589.2pt" w14:anchorId="3D9A0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">
                <w10:wrap type="square" anchorx="page" anchory="page"/>
              </v:line>
            </w:pict>
          </mc:Fallback>
        </mc:AlternateContent>
      </w:r>
      <w:r>
        <w:rPr>
          <w:noProof/>
        </w:rPr>
        <mc:AlternateContent>
          <mc:Choice Requires="wps">
            <w:drawing>
              <wp:anchor distT="0" distB="0" distL="0" distR="0" simplePos="0" relativeHeight="251684864" behindDoc="0" locked="0" layoutInCell="0" allowOverlap="1" wp14:anchorId="33E79AC6" wp14:editId="57297598">
                <wp:simplePos x="0" y="0"/>
                <wp:positionH relativeFrom="page">
                  <wp:posOffset>457200</wp:posOffset>
                </wp:positionH>
                <wp:positionV relativeFrom="page">
                  <wp:posOffset>7799705</wp:posOffset>
                </wp:positionV>
                <wp:extent cx="6849745" cy="0"/>
                <wp:effectExtent l="0" t="0" r="0" b="0"/>
                <wp:wrapSquare wrapText="bothSides"/>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C47280F">
              <v:line id="Line 32"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614.15pt" to="575.35pt,614.15pt" w14:anchorId="6C163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87936" behindDoc="0" locked="0" layoutInCell="0" allowOverlap="1" wp14:anchorId="6C9135FC" wp14:editId="19D108B9">
                <wp:simplePos x="0" y="0"/>
                <wp:positionH relativeFrom="page">
                  <wp:posOffset>457200</wp:posOffset>
                </wp:positionH>
                <wp:positionV relativeFrom="page">
                  <wp:posOffset>8119745</wp:posOffset>
                </wp:positionV>
                <wp:extent cx="6849745" cy="0"/>
                <wp:effectExtent l="0" t="0" r="0" b="0"/>
                <wp:wrapSquare wrapText="bothSides"/>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7910F05">
              <v:line id="Line 33"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6pt,639.35pt" to="575.35pt,639.35pt" w14:anchorId="35F613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">
                <w10:wrap type="square" anchorx="page" anchory="page"/>
              </v:line>
            </w:pict>
          </mc:Fallback>
        </mc:AlternateContent>
      </w:r>
      <w:r>
        <w:rPr>
          <w:noProof/>
        </w:rPr>
        <mc:AlternateContent>
          <mc:Choice Requires="wps">
            <w:drawing>
              <wp:anchor distT="0" distB="0" distL="0" distR="0" simplePos="0" relativeHeight="251691008" behindDoc="0" locked="0" layoutInCell="0" allowOverlap="1" wp14:anchorId="03486492" wp14:editId="0B46F3D5">
                <wp:simplePos x="0" y="0"/>
                <wp:positionH relativeFrom="page">
                  <wp:posOffset>448310</wp:posOffset>
                </wp:positionH>
                <wp:positionV relativeFrom="page">
                  <wp:posOffset>8439785</wp:posOffset>
                </wp:positionV>
                <wp:extent cx="6858635" cy="0"/>
                <wp:effectExtent l="0" t="0" r="0" b="0"/>
                <wp:wrapSquare wrapText="bothSides"/>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AB8E0B7">
              <v:line id="Line 34"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35.3pt,664.55pt" to="575.35pt,664.55pt" w14:anchorId="6DE57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Di+J2/gAAAADQEAAA8AAAAAAAAAAAAAAAAACgQAAGRycy9kb3du&#10;cmV2LnhtbFBLBQYAAAAABAAEAPMAAAAXBQAAAAA=&#10;">
                <w10:wrap type="square" anchorx="page" anchory="page"/>
              </v:line>
            </w:pict>
          </mc:Fallback>
        </mc:AlternateContent>
      </w:r>
      <w:r w:rsidRPr="003A36F6">
        <w:rPr>
          <w:rFonts w:cs="Arial"/>
          <w:lang w:val="fr-FR" w:eastAsia="fr-FR"/>
        </w:rPr>
        <w:t>Les candidates doivent accompagner leur mise en candidature d’un texte</w:t>
      </w:r>
      <w:r>
        <w:rPr>
          <w:rFonts w:cs="Arial"/>
          <w:lang w:val="fr-FR" w:eastAsia="fr-FR"/>
        </w:rPr>
        <w:t xml:space="preserve"> de présentation d’au maximum 30</w:t>
      </w:r>
      <w:r w:rsidRPr="003A36F6">
        <w:rPr>
          <w:rFonts w:cs="Arial"/>
          <w:lang w:val="fr-FR" w:eastAsia="fr-FR"/>
        </w:rPr>
        <w:t>0 mots. Une version électronique</w:t>
      </w:r>
      <w:r w:rsidR="007109F9">
        <w:rPr>
          <w:rFonts w:cs="Arial"/>
          <w:lang w:val="fr-FR" w:eastAsia="fr-FR"/>
        </w:rPr>
        <w:t xml:space="preserve"> (format Word)</w:t>
      </w:r>
      <w:r w:rsidRPr="003A36F6">
        <w:rPr>
          <w:rFonts w:cs="Arial"/>
          <w:lang w:val="fr-FR" w:eastAsia="fr-FR"/>
        </w:rPr>
        <w:t xml:space="preserve"> serait préférable, mais vous pouvez au</w:t>
      </w:r>
      <w:r>
        <w:rPr>
          <w:rFonts w:cs="Arial"/>
          <w:lang w:val="fr-FR" w:eastAsia="fr-FR"/>
        </w:rPr>
        <w:t>ssi utiliser l’espace ci-après :</w:t>
      </w:r>
    </w:p>
    <w:p w:rsidRPr="009F0B95" w:rsidR="008D6E86" w:rsidP="008D6E86" w:rsidRDefault="008D6E86" w14:paraId="393A5D83" w14:textId="77777777">
      <w:pPr>
        <w:spacing w:after="0"/>
        <w:jc w:val="center"/>
        <w:rPr>
          <w:lang w:val="fr-FR"/>
        </w:rPr>
      </w:pPr>
    </w:p>
    <w:p w:rsidRPr="002D10EF" w:rsidR="008D6E86" w:rsidP="008D6E86" w:rsidRDefault="008D6E86" w14:paraId="0F223BF7" w14:textId="77777777">
      <w:pPr>
        <w:spacing w:after="0"/>
        <w:jc w:val="both"/>
        <w:rPr>
          <w:lang w:val="fr-FR"/>
        </w:rPr>
      </w:pPr>
    </w:p>
    <w:p w:rsidR="008A0482" w:rsidRDefault="008A0482" w14:paraId="2F63303F" w14:textId="73C4B380">
      <w:pPr>
        <w:rPr>
          <w:lang w:val="fr-FR"/>
        </w:rPr>
      </w:pPr>
    </w:p>
    <w:p w:rsidR="008A0482" w:rsidRDefault="008A0482" w14:paraId="5C273986" w14:textId="77777777">
      <w:pPr>
        <w:rPr>
          <w:lang w:val="fr-FR"/>
        </w:rPr>
      </w:pPr>
      <w:r>
        <w:rPr>
          <w:lang w:val="fr-FR"/>
        </w:rPr>
        <w:br w:type="page"/>
      </w:r>
    </w:p>
    <w:p w:rsidR="008A0482" w:rsidP="008A0482" w:rsidRDefault="008A0482" w14:paraId="7D02B63C" w14:textId="77777777"/>
    <w:p w:rsidR="008A0482" w:rsidP="008A0482" w:rsidRDefault="008A0482" w14:paraId="6C161ADF" w14:textId="77777777">
      <w:pPr>
        <w:jc w:val="right"/>
      </w:pPr>
    </w:p>
    <w:p w:rsidRPr="00A70CB1" w:rsidR="008A0482" w:rsidP="008A0482" w:rsidRDefault="008A0482" w14:paraId="7E05E267" w14:textId="7980A887">
      <w:pPr>
        <w:pStyle w:val="Titre1"/>
        <w:jc w:val="center"/>
        <w:rPr>
          <w:b/>
          <w:color w:val="009FE3"/>
          <w:sz w:val="24"/>
          <w:szCs w:val="24"/>
        </w:rPr>
      </w:pPr>
      <w:bookmarkStart w:name="_Toc163570280" w:id="55"/>
      <w:r>
        <w:rPr>
          <w:b/>
          <w:color w:val="009FE3"/>
          <w:sz w:val="24"/>
          <w:szCs w:val="24"/>
        </w:rPr>
        <w:t>Annexe 3 – Alternance des postes en élection</w:t>
      </w:r>
      <w:bookmarkEnd w:id="55"/>
    </w:p>
    <w:p w:rsidR="008A0482" w:rsidP="00F7227A" w:rsidRDefault="008A0482" w14:paraId="53CA479F" w14:textId="77777777">
      <w:pPr>
        <w:pStyle w:val="Titre2"/>
        <w:jc w:val="center"/>
      </w:pPr>
      <w:bookmarkStart w:name="_Toc34840376" w:id="56"/>
      <w:bookmarkStart w:name="_Toc163570281" w:id="57"/>
      <w:r>
        <w:t>Unités locales</w:t>
      </w:r>
      <w:bookmarkEnd w:id="56"/>
      <w:bookmarkEnd w:id="57"/>
    </w:p>
    <w:p w:rsidR="008A0482" w:rsidP="00F7227A" w:rsidRDefault="008A0482" w14:paraId="122A8903" w14:textId="77777777">
      <w:r>
        <w:t>ULTDB</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6165F01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04D7014C" w14:textId="77777777">
            <w:bookmarkStart w:name="_Hlk34207266" w:id="58"/>
          </w:p>
        </w:tc>
        <w:tc>
          <w:tcPr>
            <w:tcW w:w="1104" w:type="dxa"/>
          </w:tcPr>
          <w:p w:rsidR="008A0482" w:rsidP="00715F25" w:rsidRDefault="008A0482" w14:paraId="475985D8"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50708303"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075EF83D"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5AE614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1EB8511D" w14:textId="77777777">
            <w:r>
              <w:t>Agente #1</w:t>
            </w:r>
          </w:p>
        </w:tc>
        <w:tc>
          <w:tcPr>
            <w:tcW w:w="1104" w:type="dxa"/>
          </w:tcPr>
          <w:p w:rsidR="008A0482" w:rsidP="00715F25" w:rsidRDefault="008A0482" w14:paraId="200C8633"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1B852301"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5D9C93FC"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4AE94399"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47A76017" w14:textId="77777777">
            <w:r>
              <w:t>Représentante #1</w:t>
            </w:r>
          </w:p>
        </w:tc>
        <w:tc>
          <w:tcPr>
            <w:tcW w:w="1104" w:type="dxa"/>
          </w:tcPr>
          <w:p w:rsidR="008A0482" w:rsidP="00715F25" w:rsidRDefault="008A0482" w14:paraId="7B1E3050"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503064B9"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6B94EA31"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5047B2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1D330B3" w14:textId="77777777">
            <w:r>
              <w:t>Représentante #2</w:t>
            </w:r>
          </w:p>
        </w:tc>
        <w:tc>
          <w:tcPr>
            <w:tcW w:w="1104" w:type="dxa"/>
          </w:tcPr>
          <w:p w:rsidR="008A0482" w:rsidP="00715F25" w:rsidRDefault="008A0482" w14:paraId="4E00475A"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7BBE1924"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46D764ED" w14:textId="77777777">
            <w:pPr>
              <w:cnfStyle w:val="000000100000" w:firstRow="0" w:lastRow="0" w:firstColumn="0" w:lastColumn="0" w:oddVBand="0" w:evenVBand="0" w:oddHBand="1" w:evenHBand="0" w:firstRowFirstColumn="0" w:firstRowLastColumn="0" w:lastRowFirstColumn="0" w:lastRowLastColumn="0"/>
            </w:pPr>
          </w:p>
        </w:tc>
      </w:tr>
      <w:bookmarkEnd w:id="58"/>
    </w:tbl>
    <w:p w:rsidR="008A0482" w:rsidP="008A0482" w:rsidRDefault="008A0482" w14:paraId="69A4944E" w14:textId="77777777"/>
    <w:p w:rsidR="008A0482" w:rsidP="00F7227A" w:rsidRDefault="008A0482" w14:paraId="69DA68FF" w14:textId="77777777">
      <w:r>
        <w:t>ULDM</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6ABD5B0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7AFAF7B8" w14:textId="77777777"/>
        </w:tc>
        <w:tc>
          <w:tcPr>
            <w:tcW w:w="1104" w:type="dxa"/>
          </w:tcPr>
          <w:p w:rsidR="008A0482" w:rsidP="00715F25" w:rsidRDefault="008A0482" w14:paraId="08FE3C11"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1C531326"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3A124A68"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203EA1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D5B4223" w14:textId="77777777">
            <w:r>
              <w:t>Agente #1</w:t>
            </w:r>
          </w:p>
        </w:tc>
        <w:tc>
          <w:tcPr>
            <w:tcW w:w="1104" w:type="dxa"/>
          </w:tcPr>
          <w:p w:rsidR="008A0482" w:rsidP="00715F25" w:rsidRDefault="008A0482" w14:paraId="310523F0"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2D408555"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1F47CADF"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0E812DC0"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1DBF1471" w14:textId="77777777">
            <w:r>
              <w:t>Agente #2</w:t>
            </w:r>
          </w:p>
        </w:tc>
        <w:tc>
          <w:tcPr>
            <w:tcW w:w="1104" w:type="dxa"/>
          </w:tcPr>
          <w:p w:rsidR="008A0482" w:rsidP="00715F25" w:rsidRDefault="008A0482" w14:paraId="467FE421"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335F9EDB"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765DFB5E"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2151CD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0CC4E81C" w14:textId="77777777">
            <w:r>
              <w:t>Représentante #1</w:t>
            </w:r>
          </w:p>
        </w:tc>
        <w:tc>
          <w:tcPr>
            <w:tcW w:w="1104" w:type="dxa"/>
          </w:tcPr>
          <w:p w:rsidR="008A0482" w:rsidP="00715F25" w:rsidRDefault="008A0482" w14:paraId="790926FA"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6F29367C"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1B1C2205"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0F39A8E1"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A4EC724" w14:textId="77777777">
            <w:r>
              <w:t>Représentante #2</w:t>
            </w:r>
          </w:p>
        </w:tc>
        <w:tc>
          <w:tcPr>
            <w:tcW w:w="1104" w:type="dxa"/>
          </w:tcPr>
          <w:p w:rsidR="008A0482" w:rsidP="00715F25" w:rsidRDefault="008A0482" w14:paraId="1B3A971B"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992" w:type="dxa"/>
          </w:tcPr>
          <w:p w:rsidR="008A0482" w:rsidP="00715F25" w:rsidRDefault="008A0482" w14:paraId="31C3B748" w14:textId="77777777">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3C5B2225"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19CAC5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3210857F" w14:textId="77777777">
            <w:r>
              <w:t>Représentante #3</w:t>
            </w:r>
          </w:p>
        </w:tc>
        <w:tc>
          <w:tcPr>
            <w:tcW w:w="1104" w:type="dxa"/>
          </w:tcPr>
          <w:p w:rsidR="008A0482" w:rsidP="00715F25" w:rsidRDefault="008A0482" w14:paraId="3EDE3719"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6DF48B60"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5993E526" w14:textId="77777777">
            <w:pPr>
              <w:cnfStyle w:val="000000100000" w:firstRow="0" w:lastRow="0" w:firstColumn="0" w:lastColumn="0" w:oddVBand="0" w:evenVBand="0" w:oddHBand="1" w:evenHBand="0" w:firstRowFirstColumn="0" w:firstRowLastColumn="0" w:lastRowFirstColumn="0" w:lastRowLastColumn="0"/>
            </w:pPr>
          </w:p>
        </w:tc>
      </w:tr>
    </w:tbl>
    <w:p w:rsidR="008A0482" w:rsidP="008A0482" w:rsidRDefault="008A0482" w14:paraId="130CC819" w14:textId="77777777"/>
    <w:p w:rsidR="008A0482" w:rsidP="00F7227A" w:rsidRDefault="008A0482" w14:paraId="6C651E4D" w14:textId="77777777">
      <w:pPr>
        <w:pStyle w:val="Sansinterligne"/>
      </w:pPr>
      <w:r>
        <w:t>ULAR</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64E80A9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7E486B27" w14:textId="77777777">
            <w:bookmarkStart w:name="_Hlk34206215" w:id="59"/>
          </w:p>
        </w:tc>
        <w:tc>
          <w:tcPr>
            <w:tcW w:w="1104" w:type="dxa"/>
          </w:tcPr>
          <w:p w:rsidR="008A0482" w:rsidP="00715F25" w:rsidRDefault="008A0482" w14:paraId="3B43A8AF"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2DAB229C"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195B76C4"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3B4FFB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34EBA823" w14:textId="77777777">
            <w:r>
              <w:t>Agente #1</w:t>
            </w:r>
          </w:p>
        </w:tc>
        <w:tc>
          <w:tcPr>
            <w:tcW w:w="1104" w:type="dxa"/>
          </w:tcPr>
          <w:p w:rsidR="008A0482" w:rsidP="00715F25" w:rsidRDefault="008A0482" w14:paraId="4F9E19A9"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7F4B4527"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05A8E46E"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7656BB3B"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067B7E8E" w14:textId="77777777">
            <w:r>
              <w:t>Représentante #1</w:t>
            </w:r>
          </w:p>
        </w:tc>
        <w:tc>
          <w:tcPr>
            <w:tcW w:w="1104" w:type="dxa"/>
          </w:tcPr>
          <w:p w:rsidR="008A0482" w:rsidP="00715F25" w:rsidRDefault="008A0482" w14:paraId="4AB2BEF7"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4654D81B"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3FF35D80"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115547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859CE6D" w14:textId="77777777">
            <w:r>
              <w:t>Représentante #2</w:t>
            </w:r>
          </w:p>
        </w:tc>
        <w:tc>
          <w:tcPr>
            <w:tcW w:w="1104" w:type="dxa"/>
          </w:tcPr>
          <w:p w:rsidR="008A0482" w:rsidP="00715F25" w:rsidRDefault="008A0482" w14:paraId="28511F83"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4B32BE6E"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74C053A1" w14:textId="77777777">
            <w:pPr>
              <w:cnfStyle w:val="000000100000" w:firstRow="0" w:lastRow="0" w:firstColumn="0" w:lastColumn="0" w:oddVBand="0" w:evenVBand="0" w:oddHBand="1" w:evenHBand="0" w:firstRowFirstColumn="0" w:firstRowLastColumn="0" w:lastRowFirstColumn="0" w:lastRowLastColumn="0"/>
            </w:pPr>
          </w:p>
        </w:tc>
      </w:tr>
      <w:bookmarkEnd w:id="59"/>
    </w:tbl>
    <w:p w:rsidR="008A0482" w:rsidP="008A0482" w:rsidRDefault="008A0482" w14:paraId="238330E5" w14:textId="404CDAEF"/>
    <w:p w:rsidR="00F76FAA" w:rsidP="008A0482" w:rsidRDefault="00F76FAA" w14:paraId="769CF7F8" w14:textId="77777777"/>
    <w:p w:rsidR="008A0482" w:rsidP="00F7227A" w:rsidRDefault="008A0482" w14:paraId="0145608C" w14:textId="77777777">
      <w:r>
        <w:t>ULSJ</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1923613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5D957CE0" w14:textId="77777777"/>
        </w:tc>
        <w:tc>
          <w:tcPr>
            <w:tcW w:w="1104" w:type="dxa"/>
          </w:tcPr>
          <w:p w:rsidR="008A0482" w:rsidP="00715F25" w:rsidRDefault="008A0482" w14:paraId="4AE4890C"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3C6A7756"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5B71003F"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58718D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D54EC71" w14:textId="77777777">
            <w:r>
              <w:t>Agente #1</w:t>
            </w:r>
          </w:p>
        </w:tc>
        <w:tc>
          <w:tcPr>
            <w:tcW w:w="1104" w:type="dxa"/>
          </w:tcPr>
          <w:p w:rsidR="008A0482" w:rsidP="00715F25" w:rsidRDefault="008A0482" w14:paraId="3DFFA21D"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12FAFE24"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41F4691E"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3BB779E4"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173BF2F4" w14:textId="77777777">
            <w:r>
              <w:t>Agente #2</w:t>
            </w:r>
          </w:p>
        </w:tc>
        <w:tc>
          <w:tcPr>
            <w:tcW w:w="1104" w:type="dxa"/>
          </w:tcPr>
          <w:p w:rsidR="008A0482" w:rsidP="00715F25" w:rsidRDefault="008A0482" w14:paraId="71E430F6"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5A3741A8" w14:textId="7777777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4" w:type="dxa"/>
            <w:shd w:val="clear" w:color="auto" w:fill="92CDDC" w:themeFill="accent5" w:themeFillTint="99"/>
          </w:tcPr>
          <w:p w:rsidR="008A0482" w:rsidP="00715F25" w:rsidRDefault="008A0482" w14:paraId="14DEA047"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5DAD31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08CBFF37" w14:textId="77777777">
            <w:r>
              <w:t>Représentante #1</w:t>
            </w:r>
          </w:p>
        </w:tc>
        <w:tc>
          <w:tcPr>
            <w:tcW w:w="1104" w:type="dxa"/>
          </w:tcPr>
          <w:p w:rsidR="008A0482" w:rsidP="00715F25" w:rsidRDefault="008A0482" w14:paraId="150A9D3A"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533E6F0B"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1D36E2F2"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0116E06E"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8550364" w14:textId="77777777">
            <w:r>
              <w:t>Représentante #2</w:t>
            </w:r>
          </w:p>
        </w:tc>
        <w:tc>
          <w:tcPr>
            <w:tcW w:w="1104" w:type="dxa"/>
          </w:tcPr>
          <w:p w:rsidR="008A0482" w:rsidP="00715F25" w:rsidRDefault="008A0482" w14:paraId="506FE560"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6FBF69BE"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1D487E02"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683C65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65AC9D4C" w14:textId="77777777">
            <w:r>
              <w:t>Représentante #3</w:t>
            </w:r>
          </w:p>
        </w:tc>
        <w:tc>
          <w:tcPr>
            <w:tcW w:w="1104" w:type="dxa"/>
          </w:tcPr>
          <w:p w:rsidR="008A0482" w:rsidP="00715F25" w:rsidRDefault="008A0482" w14:paraId="2A1B5570"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75A96D0C" w14:textId="77777777">
            <w:pPr>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shd w:val="clear" w:color="auto" w:fill="92CDDC" w:themeFill="accent5" w:themeFillTint="99"/>
          </w:tcPr>
          <w:p w:rsidR="008A0482" w:rsidP="00715F25" w:rsidRDefault="008A0482" w14:paraId="7FC94A82"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308A2C83"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01B0838" w14:textId="77777777">
            <w:r>
              <w:t>Représentante #4</w:t>
            </w:r>
          </w:p>
        </w:tc>
        <w:tc>
          <w:tcPr>
            <w:tcW w:w="1104" w:type="dxa"/>
          </w:tcPr>
          <w:p w:rsidR="008A0482" w:rsidP="00715F25" w:rsidRDefault="008A0482" w14:paraId="581751DD"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11AC7F81" w14:textId="7777777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4" w:type="dxa"/>
            <w:shd w:val="clear" w:color="auto" w:fill="92CDDC" w:themeFill="accent5" w:themeFillTint="99"/>
          </w:tcPr>
          <w:p w:rsidR="008A0482" w:rsidP="00715F25" w:rsidRDefault="008A0482" w14:paraId="21A420C7"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65D71D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3FDA7C99" w14:textId="77777777">
            <w:r>
              <w:t>Représentante #5</w:t>
            </w:r>
          </w:p>
        </w:tc>
        <w:tc>
          <w:tcPr>
            <w:tcW w:w="1104" w:type="dxa"/>
          </w:tcPr>
          <w:p w:rsidR="008A0482" w:rsidP="00715F25" w:rsidRDefault="008A0482" w14:paraId="3BEADFB6"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3C9512B3" w14:textId="777777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4" w:type="dxa"/>
            <w:shd w:val="clear" w:color="auto" w:fill="92CDDC" w:themeFill="accent5" w:themeFillTint="99"/>
          </w:tcPr>
          <w:p w:rsidR="008A0482" w:rsidP="00715F25" w:rsidRDefault="008A0482" w14:paraId="3DFB1EBD" w14:textId="77777777">
            <w:pPr>
              <w:cnfStyle w:val="000000100000" w:firstRow="0" w:lastRow="0" w:firstColumn="0" w:lastColumn="0" w:oddVBand="0" w:evenVBand="0" w:oddHBand="1" w:evenHBand="0" w:firstRowFirstColumn="0" w:firstRowLastColumn="0" w:lastRowFirstColumn="0" w:lastRowLastColumn="0"/>
            </w:pPr>
          </w:p>
        </w:tc>
      </w:tr>
    </w:tbl>
    <w:p w:rsidR="008A0482" w:rsidP="008A0482" w:rsidRDefault="008A0482" w14:paraId="08A55664" w14:textId="77777777"/>
    <w:p w:rsidR="008A0482" w:rsidP="00F7227A" w:rsidRDefault="008A0482" w14:paraId="49EFDCA5" w14:textId="77777777">
      <w:r>
        <w:t>ULPDH</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2FA88B4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11F08720" w14:textId="77777777"/>
        </w:tc>
        <w:tc>
          <w:tcPr>
            <w:tcW w:w="1104" w:type="dxa"/>
          </w:tcPr>
          <w:p w:rsidR="008A0482" w:rsidP="00715F25" w:rsidRDefault="008A0482" w14:paraId="537CA0A7"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6F2C1230"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08C2AE62"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513AAF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6FF47DBB" w14:textId="77777777">
            <w:r>
              <w:t>Agente #1</w:t>
            </w:r>
          </w:p>
        </w:tc>
        <w:tc>
          <w:tcPr>
            <w:tcW w:w="1104" w:type="dxa"/>
          </w:tcPr>
          <w:p w:rsidR="008A0482" w:rsidP="00715F25" w:rsidRDefault="008A0482" w14:paraId="118865B3"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38B233C2"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27786801"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401FC3D5"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3706EFB" w14:textId="77777777">
            <w:r>
              <w:t>Représentante #1</w:t>
            </w:r>
          </w:p>
        </w:tc>
        <w:tc>
          <w:tcPr>
            <w:tcW w:w="1104" w:type="dxa"/>
          </w:tcPr>
          <w:p w:rsidR="008A0482" w:rsidP="00715F25" w:rsidRDefault="008A0482" w14:paraId="1B5E7591"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992" w:type="dxa"/>
          </w:tcPr>
          <w:p w:rsidR="008A0482" w:rsidP="00715F25" w:rsidRDefault="008A0482" w14:paraId="11D1021D" w14:textId="77777777">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1A4ABC1F"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4ADEBA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1DA8A2AA" w14:textId="77777777">
            <w:r>
              <w:t>Représentante #2</w:t>
            </w:r>
          </w:p>
        </w:tc>
        <w:tc>
          <w:tcPr>
            <w:tcW w:w="1104" w:type="dxa"/>
          </w:tcPr>
          <w:p w:rsidR="008A0482" w:rsidP="00715F25" w:rsidRDefault="008A0482" w14:paraId="697516E4"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4BFC1F70"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224EFA22" w14:textId="77777777">
            <w:pPr>
              <w:cnfStyle w:val="000000100000" w:firstRow="0" w:lastRow="0" w:firstColumn="0" w:lastColumn="0" w:oddVBand="0" w:evenVBand="0" w:oddHBand="1" w:evenHBand="0" w:firstRowFirstColumn="0" w:firstRowLastColumn="0" w:lastRowFirstColumn="0" w:lastRowLastColumn="0"/>
            </w:pPr>
          </w:p>
        </w:tc>
      </w:tr>
    </w:tbl>
    <w:p w:rsidR="008A0482" w:rsidP="008A0482" w:rsidRDefault="008A0482" w14:paraId="5D982ECD" w14:textId="77777777"/>
    <w:p w:rsidR="008A0482" w:rsidP="00F7227A" w:rsidRDefault="008A0482" w14:paraId="32485700" w14:textId="77777777">
      <w:r>
        <w:t>ULDS</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640CE0B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1C3E5D64" w14:textId="77777777"/>
        </w:tc>
        <w:tc>
          <w:tcPr>
            <w:tcW w:w="1104" w:type="dxa"/>
          </w:tcPr>
          <w:p w:rsidR="008A0482" w:rsidP="00715F25" w:rsidRDefault="008A0482" w14:paraId="1F917642"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2A728CE8"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07946C56"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3BBD08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D163655" w14:textId="77777777">
            <w:r>
              <w:t>Agente#1</w:t>
            </w:r>
          </w:p>
        </w:tc>
        <w:tc>
          <w:tcPr>
            <w:tcW w:w="1104" w:type="dxa"/>
          </w:tcPr>
          <w:p w:rsidR="008A0482" w:rsidP="00715F25" w:rsidRDefault="008A0482" w14:paraId="382F30E6"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0573AF1D"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4211B0EB"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59AC6474"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E097919" w14:textId="77777777">
            <w:r>
              <w:t>Représentante #1</w:t>
            </w:r>
          </w:p>
        </w:tc>
        <w:tc>
          <w:tcPr>
            <w:tcW w:w="1104" w:type="dxa"/>
          </w:tcPr>
          <w:p w:rsidR="008A0482" w:rsidP="00715F25" w:rsidRDefault="008A0482" w14:paraId="2C778F1F" w14:textId="77777777">
            <w:pPr>
              <w:cnfStyle w:val="000000000000" w:firstRow="0" w:lastRow="0" w:firstColumn="0" w:lastColumn="0" w:oddVBand="0" w:evenVBand="0" w:oddHBand="0" w:evenHBand="0" w:firstRowFirstColumn="0" w:firstRowLastColumn="0" w:lastRowFirstColumn="0" w:lastRowLastColumn="0"/>
            </w:pPr>
          </w:p>
        </w:tc>
        <w:tc>
          <w:tcPr>
            <w:tcW w:w="992" w:type="dxa"/>
          </w:tcPr>
          <w:p w:rsidR="008A0482" w:rsidP="00715F25" w:rsidRDefault="008A0482" w14:paraId="01BA6657"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66F4D56B"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28B6C8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4596AD47" w14:textId="77777777">
            <w:r>
              <w:t>Représentante #2</w:t>
            </w:r>
          </w:p>
        </w:tc>
        <w:tc>
          <w:tcPr>
            <w:tcW w:w="1104" w:type="dxa"/>
          </w:tcPr>
          <w:p w:rsidR="008A0482" w:rsidP="00715F25" w:rsidRDefault="008A0482" w14:paraId="40824F4A"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6228A332"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4C09A2C9" w14:textId="77777777">
            <w:pPr>
              <w:cnfStyle w:val="000000100000" w:firstRow="0" w:lastRow="0" w:firstColumn="0" w:lastColumn="0" w:oddVBand="0" w:evenVBand="0" w:oddHBand="1" w:evenHBand="0" w:firstRowFirstColumn="0" w:firstRowLastColumn="0" w:lastRowFirstColumn="0" w:lastRowLastColumn="0"/>
            </w:pPr>
          </w:p>
        </w:tc>
      </w:tr>
    </w:tbl>
    <w:p w:rsidR="008A0482" w:rsidP="008A0482" w:rsidRDefault="008A0482" w14:paraId="1B848B31" w14:textId="77777777"/>
    <w:p w:rsidR="008A0482" w:rsidP="00F7227A" w:rsidRDefault="008A0482" w14:paraId="46DC86AE" w14:textId="77777777">
      <w:r>
        <w:t>ULAL</w:t>
      </w:r>
    </w:p>
    <w:tbl>
      <w:tblPr>
        <w:tblStyle w:val="TableauGrille3-Accentuation5"/>
        <w:tblW w:w="0" w:type="auto"/>
        <w:tblLook w:val="04A0" w:firstRow="1" w:lastRow="0" w:firstColumn="1" w:lastColumn="0" w:noHBand="0" w:noVBand="1"/>
      </w:tblPr>
      <w:tblGrid>
        <w:gridCol w:w="2157"/>
        <w:gridCol w:w="1104"/>
        <w:gridCol w:w="992"/>
        <w:gridCol w:w="1134"/>
      </w:tblGrid>
      <w:tr w:rsidR="008A0482" w:rsidTr="00715F25" w14:paraId="5D29913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tcPr>
          <w:p w:rsidR="008A0482" w:rsidP="00715F25" w:rsidRDefault="008A0482" w14:paraId="15279DAD" w14:textId="77777777"/>
        </w:tc>
        <w:tc>
          <w:tcPr>
            <w:tcW w:w="1104" w:type="dxa"/>
          </w:tcPr>
          <w:p w:rsidR="008A0482" w:rsidP="00715F25" w:rsidRDefault="008A0482" w14:paraId="2BD8AEDF" w14:textId="77777777">
            <w:pPr>
              <w:cnfStyle w:val="100000000000" w:firstRow="1" w:lastRow="0" w:firstColumn="0" w:lastColumn="0" w:oddVBand="0" w:evenVBand="0" w:oddHBand="0" w:evenHBand="0" w:firstRowFirstColumn="0" w:firstRowLastColumn="0" w:lastRowFirstColumn="0" w:lastRowLastColumn="0"/>
            </w:pPr>
            <w:r>
              <w:t>Année 1</w:t>
            </w:r>
          </w:p>
        </w:tc>
        <w:tc>
          <w:tcPr>
            <w:tcW w:w="992" w:type="dxa"/>
          </w:tcPr>
          <w:p w:rsidR="008A0482" w:rsidP="00715F25" w:rsidRDefault="008A0482" w14:paraId="32B95D41" w14:textId="77777777">
            <w:pPr>
              <w:cnfStyle w:val="100000000000" w:firstRow="1" w:lastRow="0" w:firstColumn="0" w:lastColumn="0" w:oddVBand="0" w:evenVBand="0" w:oddHBand="0" w:evenHBand="0" w:firstRowFirstColumn="0" w:firstRowLastColumn="0" w:lastRowFirstColumn="0" w:lastRowLastColumn="0"/>
            </w:pPr>
            <w:r>
              <w:t>Année 2</w:t>
            </w:r>
          </w:p>
        </w:tc>
        <w:tc>
          <w:tcPr>
            <w:tcW w:w="1134" w:type="dxa"/>
          </w:tcPr>
          <w:p w:rsidR="008A0482" w:rsidP="00715F25" w:rsidRDefault="008A0482" w14:paraId="0C3B61F4" w14:textId="77777777">
            <w:pPr>
              <w:cnfStyle w:val="100000000000" w:firstRow="1" w:lastRow="0" w:firstColumn="0" w:lastColumn="0" w:oddVBand="0" w:evenVBand="0" w:oddHBand="0" w:evenHBand="0" w:firstRowFirstColumn="0" w:firstRowLastColumn="0" w:lastRowFirstColumn="0" w:lastRowLastColumn="0"/>
            </w:pPr>
            <w:r>
              <w:t>Année 3</w:t>
            </w:r>
          </w:p>
        </w:tc>
      </w:tr>
      <w:tr w:rsidR="008A0482" w:rsidTr="00715F25" w14:paraId="45E0B6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1EB531C4" w14:textId="77777777">
            <w:r>
              <w:t>Agente#1</w:t>
            </w:r>
          </w:p>
        </w:tc>
        <w:tc>
          <w:tcPr>
            <w:tcW w:w="1104" w:type="dxa"/>
          </w:tcPr>
          <w:p w:rsidR="008A0482" w:rsidP="00715F25" w:rsidRDefault="008A0482" w14:paraId="284301EC"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992" w:type="dxa"/>
          </w:tcPr>
          <w:p w:rsidR="008A0482" w:rsidP="00715F25" w:rsidRDefault="008A0482" w14:paraId="2DAD8CC8" w14:textId="77777777">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75FEAA85"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06C951FC"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58CC6575" w14:textId="77777777">
            <w:r>
              <w:t>Agente #2</w:t>
            </w:r>
          </w:p>
        </w:tc>
        <w:tc>
          <w:tcPr>
            <w:tcW w:w="1104" w:type="dxa"/>
          </w:tcPr>
          <w:p w:rsidR="008A0482" w:rsidP="00715F25" w:rsidRDefault="008A0482" w14:paraId="345D2135" w14:textId="77777777">
            <w:pPr>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rsidR="008A0482" w:rsidP="00715F25" w:rsidRDefault="008A0482" w14:paraId="73CFB0B6"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01BB3ABF"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49B9D5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45AE48C" w14:textId="77777777">
            <w:r>
              <w:t>Représentante #1</w:t>
            </w:r>
          </w:p>
        </w:tc>
        <w:tc>
          <w:tcPr>
            <w:tcW w:w="1104" w:type="dxa"/>
          </w:tcPr>
          <w:p w:rsidR="008A0482" w:rsidP="00715F25" w:rsidRDefault="008A0482" w14:paraId="5DFEC1F0"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11630542" w14:textId="77777777">
            <w:pPr>
              <w:cnfStyle w:val="000000100000" w:firstRow="0" w:lastRow="0" w:firstColumn="0" w:lastColumn="0" w:oddVBand="0" w:evenVBand="0" w:oddHBand="1" w:evenHBand="0" w:firstRowFirstColumn="0" w:firstRowLastColumn="0" w:lastRowFirstColumn="0" w:lastRowLastColumn="0"/>
            </w:pPr>
            <w:r>
              <w:rPr>
                <w:rFonts w:cstheme="minorHAnsi"/>
              </w:rPr>
              <w:t>√</w:t>
            </w:r>
          </w:p>
        </w:tc>
        <w:tc>
          <w:tcPr>
            <w:tcW w:w="1134" w:type="dxa"/>
            <w:shd w:val="clear" w:color="auto" w:fill="92CDDC" w:themeFill="accent5" w:themeFillTint="99"/>
          </w:tcPr>
          <w:p w:rsidR="008A0482" w:rsidP="00715F25" w:rsidRDefault="008A0482" w14:paraId="1ECD6C20" w14:textId="77777777">
            <w:pPr>
              <w:cnfStyle w:val="000000100000" w:firstRow="0" w:lastRow="0" w:firstColumn="0" w:lastColumn="0" w:oddVBand="0" w:evenVBand="0" w:oddHBand="1" w:evenHBand="0" w:firstRowFirstColumn="0" w:firstRowLastColumn="0" w:lastRowFirstColumn="0" w:lastRowLastColumn="0"/>
            </w:pPr>
          </w:p>
        </w:tc>
      </w:tr>
      <w:tr w:rsidR="008A0482" w:rsidTr="00715F25" w14:paraId="4443AD08" w14:textId="77777777">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93F7897" w14:textId="77777777">
            <w:r>
              <w:t>Représentante #2</w:t>
            </w:r>
          </w:p>
        </w:tc>
        <w:tc>
          <w:tcPr>
            <w:tcW w:w="1104" w:type="dxa"/>
          </w:tcPr>
          <w:p w:rsidR="008A0482" w:rsidP="00715F25" w:rsidRDefault="008A0482" w14:paraId="13023FCE" w14:textId="77777777">
            <w:pP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992" w:type="dxa"/>
          </w:tcPr>
          <w:p w:rsidR="008A0482" w:rsidP="00715F25" w:rsidRDefault="008A0482" w14:paraId="58567A8E" w14:textId="77777777">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92CDDC" w:themeFill="accent5" w:themeFillTint="99"/>
          </w:tcPr>
          <w:p w:rsidR="008A0482" w:rsidP="00715F25" w:rsidRDefault="008A0482" w14:paraId="08A886AF" w14:textId="77777777">
            <w:pPr>
              <w:cnfStyle w:val="000000000000" w:firstRow="0" w:lastRow="0" w:firstColumn="0" w:lastColumn="0" w:oddVBand="0" w:evenVBand="0" w:oddHBand="0" w:evenHBand="0" w:firstRowFirstColumn="0" w:firstRowLastColumn="0" w:lastRowFirstColumn="0" w:lastRowLastColumn="0"/>
            </w:pPr>
          </w:p>
        </w:tc>
      </w:tr>
      <w:tr w:rsidR="008A0482" w:rsidTr="00715F25" w14:paraId="33CB2F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rsidR="008A0482" w:rsidP="00715F25" w:rsidRDefault="008A0482" w14:paraId="7351F45A" w14:textId="77777777">
            <w:r>
              <w:t>Représentante #3</w:t>
            </w:r>
          </w:p>
        </w:tc>
        <w:tc>
          <w:tcPr>
            <w:tcW w:w="1104" w:type="dxa"/>
          </w:tcPr>
          <w:p w:rsidR="008A0482" w:rsidP="00715F25" w:rsidRDefault="008A0482" w14:paraId="2A1828D7" w14:textId="77777777">
            <w:pPr>
              <w:cnfStyle w:val="000000100000" w:firstRow="0" w:lastRow="0" w:firstColumn="0" w:lastColumn="0" w:oddVBand="0" w:evenVBand="0" w:oddHBand="1" w:evenHBand="0" w:firstRowFirstColumn="0" w:firstRowLastColumn="0" w:lastRowFirstColumn="0" w:lastRowLastColumn="0"/>
            </w:pPr>
          </w:p>
        </w:tc>
        <w:tc>
          <w:tcPr>
            <w:tcW w:w="992" w:type="dxa"/>
          </w:tcPr>
          <w:p w:rsidR="008A0482" w:rsidP="00715F25" w:rsidRDefault="008A0482" w14:paraId="7BE39B97" w14:textId="777777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4" w:type="dxa"/>
            <w:shd w:val="clear" w:color="auto" w:fill="92CDDC" w:themeFill="accent5" w:themeFillTint="99"/>
          </w:tcPr>
          <w:p w:rsidR="008A0482" w:rsidP="00715F25" w:rsidRDefault="008A0482" w14:paraId="65D4E7BD" w14:textId="77777777">
            <w:pPr>
              <w:cnfStyle w:val="000000100000" w:firstRow="0" w:lastRow="0" w:firstColumn="0" w:lastColumn="0" w:oddVBand="0" w:evenVBand="0" w:oddHBand="1" w:evenHBand="0" w:firstRowFirstColumn="0" w:firstRowLastColumn="0" w:lastRowFirstColumn="0" w:lastRowLastColumn="0"/>
            </w:pPr>
          </w:p>
        </w:tc>
      </w:tr>
    </w:tbl>
    <w:p w:rsidR="008A0482" w:rsidP="008A0482" w:rsidRDefault="008A0482" w14:paraId="4D3090AC" w14:textId="40D31619"/>
    <w:sectPr w:rsidR="008A0482" w:rsidSect="00154E95">
      <w:pgSz w:w="12240" w:h="15840" w:orient="portrait"/>
      <w:pgMar w:top="992" w:right="1247" w:bottom="992" w:left="1247"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4A5D" w:rsidP="004E1DB9" w:rsidRDefault="00184A5D" w14:paraId="45C19A01" w14:textId="77777777">
      <w:pPr>
        <w:spacing w:after="0" w:line="240" w:lineRule="auto"/>
      </w:pPr>
      <w:r>
        <w:separator/>
      </w:r>
    </w:p>
  </w:endnote>
  <w:endnote w:type="continuationSeparator" w:id="0">
    <w:p w:rsidR="00184A5D" w:rsidP="004E1DB9" w:rsidRDefault="00184A5D" w14:paraId="76B264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3658"/>
      <w:docPartObj>
        <w:docPartGallery w:val="Page Numbers (Bottom of Page)"/>
        <w:docPartUnique/>
      </w:docPartObj>
    </w:sdtPr>
    <w:sdtEndPr/>
    <w:sdtContent>
      <w:p w:rsidR="00593F14" w:rsidRDefault="00593F14" w14:paraId="4877C987" w14:textId="5D9BFC3A">
        <w:pPr>
          <w:pStyle w:val="Pieddepage"/>
          <w:jc w:val="right"/>
        </w:pPr>
        <w:r>
          <w:fldChar w:fldCharType="begin"/>
        </w:r>
        <w:r>
          <w:instrText xml:space="preserve"> PAGE   \* MERGEFORMAT </w:instrText>
        </w:r>
        <w:r>
          <w:fldChar w:fldCharType="separate"/>
        </w:r>
        <w:r>
          <w:rPr>
            <w:noProof/>
          </w:rPr>
          <w:t>1</w:t>
        </w:r>
        <w:r>
          <w:fldChar w:fldCharType="end"/>
        </w:r>
      </w:p>
    </w:sdtContent>
  </w:sdt>
  <w:p w:rsidR="00593F14" w:rsidRDefault="00593F14" w14:paraId="6D357895"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4A5D" w:rsidP="004E1DB9" w:rsidRDefault="00184A5D" w14:paraId="0C0F66F7" w14:textId="77777777">
      <w:pPr>
        <w:spacing w:after="0" w:line="240" w:lineRule="auto"/>
      </w:pPr>
      <w:r>
        <w:separator/>
      </w:r>
    </w:p>
  </w:footnote>
  <w:footnote w:type="continuationSeparator" w:id="0">
    <w:p w:rsidR="00184A5D" w:rsidP="004E1DB9" w:rsidRDefault="00184A5D" w14:paraId="4E62AC0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1.5pt;height:11.5pt" o:bullet="t" type="#_x0000_t75">
        <v:imagedata o:title="mso6DB5" r:id="rId1"/>
      </v:shape>
    </w:pict>
  </w:numPicBullet>
  <w:abstractNum w:abstractNumId="0" w15:restartNumberingAfterBreak="0">
    <w:nsid w:val="091E02A4"/>
    <w:multiLevelType w:val="hybridMultilevel"/>
    <w:tmpl w:val="284403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C025640"/>
    <w:multiLevelType w:val="multilevel"/>
    <w:tmpl w:val="45B0E8C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C8D1F70"/>
    <w:multiLevelType w:val="multilevel"/>
    <w:tmpl w:val="1FF8BB40"/>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12063295"/>
    <w:multiLevelType w:val="multilevel"/>
    <w:tmpl w:val="5106CC1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18A226F1"/>
    <w:multiLevelType w:val="hybridMultilevel"/>
    <w:tmpl w:val="27C2A4E8"/>
    <w:lvl w:ilvl="0" w:tplc="0C0C0007">
      <w:start w:val="1"/>
      <w:numFmt w:val="bullet"/>
      <w:lvlText w:val=""/>
      <w:lvlPicBulletId w:val="0"/>
      <w:lvlJc w:val="left"/>
      <w:pPr>
        <w:ind w:left="765" w:hanging="360"/>
      </w:pPr>
      <w:rPr>
        <w:rFonts w:hint="default" w:ascii="Symbol" w:hAnsi="Symbol"/>
      </w:rPr>
    </w:lvl>
    <w:lvl w:ilvl="1" w:tplc="0C0C0003" w:tentative="1">
      <w:start w:val="1"/>
      <w:numFmt w:val="bullet"/>
      <w:lvlText w:val="o"/>
      <w:lvlJc w:val="left"/>
      <w:pPr>
        <w:ind w:left="1485" w:hanging="360"/>
      </w:pPr>
      <w:rPr>
        <w:rFonts w:hint="default" w:ascii="Courier New" w:hAnsi="Courier New" w:cs="Courier New"/>
      </w:rPr>
    </w:lvl>
    <w:lvl w:ilvl="2" w:tplc="0C0C0005" w:tentative="1">
      <w:start w:val="1"/>
      <w:numFmt w:val="bullet"/>
      <w:lvlText w:val=""/>
      <w:lvlJc w:val="left"/>
      <w:pPr>
        <w:ind w:left="2205" w:hanging="360"/>
      </w:pPr>
      <w:rPr>
        <w:rFonts w:hint="default" w:ascii="Wingdings" w:hAnsi="Wingdings"/>
      </w:rPr>
    </w:lvl>
    <w:lvl w:ilvl="3" w:tplc="0C0C0001" w:tentative="1">
      <w:start w:val="1"/>
      <w:numFmt w:val="bullet"/>
      <w:lvlText w:val=""/>
      <w:lvlJc w:val="left"/>
      <w:pPr>
        <w:ind w:left="2925" w:hanging="360"/>
      </w:pPr>
      <w:rPr>
        <w:rFonts w:hint="default" w:ascii="Symbol" w:hAnsi="Symbol"/>
      </w:rPr>
    </w:lvl>
    <w:lvl w:ilvl="4" w:tplc="0C0C0003" w:tentative="1">
      <w:start w:val="1"/>
      <w:numFmt w:val="bullet"/>
      <w:lvlText w:val="o"/>
      <w:lvlJc w:val="left"/>
      <w:pPr>
        <w:ind w:left="3645" w:hanging="360"/>
      </w:pPr>
      <w:rPr>
        <w:rFonts w:hint="default" w:ascii="Courier New" w:hAnsi="Courier New" w:cs="Courier New"/>
      </w:rPr>
    </w:lvl>
    <w:lvl w:ilvl="5" w:tplc="0C0C0005" w:tentative="1">
      <w:start w:val="1"/>
      <w:numFmt w:val="bullet"/>
      <w:lvlText w:val=""/>
      <w:lvlJc w:val="left"/>
      <w:pPr>
        <w:ind w:left="4365" w:hanging="360"/>
      </w:pPr>
      <w:rPr>
        <w:rFonts w:hint="default" w:ascii="Wingdings" w:hAnsi="Wingdings"/>
      </w:rPr>
    </w:lvl>
    <w:lvl w:ilvl="6" w:tplc="0C0C0001" w:tentative="1">
      <w:start w:val="1"/>
      <w:numFmt w:val="bullet"/>
      <w:lvlText w:val=""/>
      <w:lvlJc w:val="left"/>
      <w:pPr>
        <w:ind w:left="5085" w:hanging="360"/>
      </w:pPr>
      <w:rPr>
        <w:rFonts w:hint="default" w:ascii="Symbol" w:hAnsi="Symbol"/>
      </w:rPr>
    </w:lvl>
    <w:lvl w:ilvl="7" w:tplc="0C0C0003" w:tentative="1">
      <w:start w:val="1"/>
      <w:numFmt w:val="bullet"/>
      <w:lvlText w:val="o"/>
      <w:lvlJc w:val="left"/>
      <w:pPr>
        <w:ind w:left="5805" w:hanging="360"/>
      </w:pPr>
      <w:rPr>
        <w:rFonts w:hint="default" w:ascii="Courier New" w:hAnsi="Courier New" w:cs="Courier New"/>
      </w:rPr>
    </w:lvl>
    <w:lvl w:ilvl="8" w:tplc="0C0C0005" w:tentative="1">
      <w:start w:val="1"/>
      <w:numFmt w:val="bullet"/>
      <w:lvlText w:val=""/>
      <w:lvlJc w:val="left"/>
      <w:pPr>
        <w:ind w:left="6525" w:hanging="360"/>
      </w:pPr>
      <w:rPr>
        <w:rFonts w:hint="default" w:ascii="Wingdings" w:hAnsi="Wingdings"/>
      </w:rPr>
    </w:lvl>
  </w:abstractNum>
  <w:abstractNum w:abstractNumId="5" w15:restartNumberingAfterBreak="0">
    <w:nsid w:val="23617A78"/>
    <w:multiLevelType w:val="multilevel"/>
    <w:tmpl w:val="3C5AB3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23C86D33"/>
    <w:multiLevelType w:val="multilevel"/>
    <w:tmpl w:val="F5D48E34"/>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7" w15:restartNumberingAfterBreak="0">
    <w:nsid w:val="23FA6CF6"/>
    <w:multiLevelType w:val="hybridMultilevel"/>
    <w:tmpl w:val="8558258A"/>
    <w:lvl w:ilvl="0" w:tplc="879607FA">
      <w:start w:val="22"/>
      <w:numFmt w:val="bullet"/>
      <w:lvlText w:val="-"/>
      <w:lvlJc w:val="left"/>
      <w:pPr>
        <w:ind w:left="720" w:hanging="360"/>
      </w:pPr>
      <w:rPr>
        <w:rFonts w:hint="default" w:ascii="Calibri" w:hAnsi="Calibri" w:cs="Calibri" w:eastAsiaTheme="minorHAnsi"/>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26F83D42"/>
    <w:multiLevelType w:val="multilevel"/>
    <w:tmpl w:val="F3B067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30724EF0"/>
    <w:multiLevelType w:val="multilevel"/>
    <w:tmpl w:val="1FF8BB40"/>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0" w15:restartNumberingAfterBreak="0">
    <w:nsid w:val="3FDC1D8D"/>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B18F3"/>
    <w:multiLevelType w:val="multilevel"/>
    <w:tmpl w:val="A76EBB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43252DCE"/>
    <w:multiLevelType w:val="multilevel"/>
    <w:tmpl w:val="D4B0091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45022E04"/>
    <w:multiLevelType w:val="multilevel"/>
    <w:tmpl w:val="CDC0D0F2"/>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4" w15:restartNumberingAfterBreak="0">
    <w:nsid w:val="4ADD57A9"/>
    <w:multiLevelType w:val="multilevel"/>
    <w:tmpl w:val="6A002166"/>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5" w15:restartNumberingAfterBreak="0">
    <w:nsid w:val="548F3406"/>
    <w:multiLevelType w:val="multilevel"/>
    <w:tmpl w:val="250ED3E0"/>
    <w:lvl w:ilvl="0">
      <w:start w:val="6"/>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16" w15:restartNumberingAfterBreak="0">
    <w:nsid w:val="5C311403"/>
    <w:multiLevelType w:val="multilevel"/>
    <w:tmpl w:val="EFE0EE3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5EAD65B7"/>
    <w:multiLevelType w:val="multilevel"/>
    <w:tmpl w:val="F3B067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71E3523"/>
    <w:multiLevelType w:val="hybridMultilevel"/>
    <w:tmpl w:val="67C2E1F6"/>
    <w:lvl w:ilvl="0" w:tplc="0C0C000D">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6EEA5680"/>
    <w:multiLevelType w:val="multilevel"/>
    <w:tmpl w:val="46520B56"/>
    <w:lvl w:ilvl="0">
      <w:start w:val="12"/>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20" w15:restartNumberingAfterBreak="0">
    <w:nsid w:val="71272AD7"/>
    <w:multiLevelType w:val="multilevel"/>
    <w:tmpl w:val="AF60774A"/>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1" w15:restartNumberingAfterBreak="0">
    <w:nsid w:val="75116302"/>
    <w:multiLevelType w:val="multilevel"/>
    <w:tmpl w:val="05C4801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76991602"/>
    <w:multiLevelType w:val="multilevel"/>
    <w:tmpl w:val="051428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7E6E273D"/>
    <w:multiLevelType w:val="multilevel"/>
    <w:tmpl w:val="FC5616A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322701812">
    <w:abstractNumId w:val="15"/>
  </w:num>
  <w:num w:numId="2" w16cid:durableId="2123181335">
    <w:abstractNumId w:val="17"/>
  </w:num>
  <w:num w:numId="3" w16cid:durableId="903183540">
    <w:abstractNumId w:val="5"/>
  </w:num>
  <w:num w:numId="4" w16cid:durableId="434403652">
    <w:abstractNumId w:val="1"/>
  </w:num>
  <w:num w:numId="5" w16cid:durableId="428503471">
    <w:abstractNumId w:val="16"/>
  </w:num>
  <w:num w:numId="6" w16cid:durableId="342518783">
    <w:abstractNumId w:val="12"/>
  </w:num>
  <w:num w:numId="7" w16cid:durableId="1482841766">
    <w:abstractNumId w:val="11"/>
  </w:num>
  <w:num w:numId="8" w16cid:durableId="2007710000">
    <w:abstractNumId w:val="22"/>
  </w:num>
  <w:num w:numId="9" w16cid:durableId="1024208773">
    <w:abstractNumId w:val="19"/>
  </w:num>
  <w:num w:numId="10" w16cid:durableId="295186977">
    <w:abstractNumId w:val="6"/>
  </w:num>
  <w:num w:numId="11" w16cid:durableId="1576276507">
    <w:abstractNumId w:val="23"/>
  </w:num>
  <w:num w:numId="12" w16cid:durableId="1890533281">
    <w:abstractNumId w:val="3"/>
  </w:num>
  <w:num w:numId="13" w16cid:durableId="873079310">
    <w:abstractNumId w:val="21"/>
  </w:num>
  <w:num w:numId="14" w16cid:durableId="1226841676">
    <w:abstractNumId w:val="18"/>
  </w:num>
  <w:num w:numId="15" w16cid:durableId="1095051098">
    <w:abstractNumId w:val="14"/>
  </w:num>
  <w:num w:numId="16" w16cid:durableId="1741055451">
    <w:abstractNumId w:val="20"/>
  </w:num>
  <w:num w:numId="17" w16cid:durableId="323051055">
    <w:abstractNumId w:val="2"/>
  </w:num>
  <w:num w:numId="18" w16cid:durableId="1756901481">
    <w:abstractNumId w:val="13"/>
  </w:num>
  <w:num w:numId="19" w16cid:durableId="1072659539">
    <w:abstractNumId w:val="10"/>
  </w:num>
  <w:num w:numId="20" w16cid:durableId="25180404">
    <w:abstractNumId w:val="8"/>
  </w:num>
  <w:num w:numId="21" w16cid:durableId="1615937217">
    <w:abstractNumId w:val="9"/>
  </w:num>
  <w:num w:numId="22" w16cid:durableId="978146386">
    <w:abstractNumId w:val="4"/>
  </w:num>
  <w:num w:numId="23" w16cid:durableId="287975198">
    <w:abstractNumId w:val="7"/>
  </w:num>
  <w:num w:numId="24" w16cid:durableId="41112249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E34"/>
    <w:rsid w:val="0000344C"/>
    <w:rsid w:val="000126CC"/>
    <w:rsid w:val="0004686E"/>
    <w:rsid w:val="0007352A"/>
    <w:rsid w:val="00075027"/>
    <w:rsid w:val="00076635"/>
    <w:rsid w:val="000769AB"/>
    <w:rsid w:val="00091C3A"/>
    <w:rsid w:val="00094CA5"/>
    <w:rsid w:val="000A3F12"/>
    <w:rsid w:val="000B453D"/>
    <w:rsid w:val="000C42C3"/>
    <w:rsid w:val="000E1580"/>
    <w:rsid w:val="000E2E6B"/>
    <w:rsid w:val="000F2476"/>
    <w:rsid w:val="000F3E92"/>
    <w:rsid w:val="00102FD2"/>
    <w:rsid w:val="00110630"/>
    <w:rsid w:val="00124CD4"/>
    <w:rsid w:val="00127E92"/>
    <w:rsid w:val="00147CA3"/>
    <w:rsid w:val="00153D7F"/>
    <w:rsid w:val="00154E95"/>
    <w:rsid w:val="00161021"/>
    <w:rsid w:val="00161E28"/>
    <w:rsid w:val="001627B0"/>
    <w:rsid w:val="00163CE5"/>
    <w:rsid w:val="00184A5D"/>
    <w:rsid w:val="00196467"/>
    <w:rsid w:val="001977B5"/>
    <w:rsid w:val="001A3B2C"/>
    <w:rsid w:val="001D122F"/>
    <w:rsid w:val="001D7728"/>
    <w:rsid w:val="001E222B"/>
    <w:rsid w:val="001E7F7F"/>
    <w:rsid w:val="001F7190"/>
    <w:rsid w:val="00201B5B"/>
    <w:rsid w:val="00226B7D"/>
    <w:rsid w:val="00231A14"/>
    <w:rsid w:val="00242FD2"/>
    <w:rsid w:val="00243F04"/>
    <w:rsid w:val="00272E17"/>
    <w:rsid w:val="0029114B"/>
    <w:rsid w:val="002A2636"/>
    <w:rsid w:val="002A3E34"/>
    <w:rsid w:val="002D3483"/>
    <w:rsid w:val="002E1F3B"/>
    <w:rsid w:val="002E201D"/>
    <w:rsid w:val="0030233E"/>
    <w:rsid w:val="00314753"/>
    <w:rsid w:val="00325A50"/>
    <w:rsid w:val="00325B73"/>
    <w:rsid w:val="003430D9"/>
    <w:rsid w:val="003502D2"/>
    <w:rsid w:val="00352075"/>
    <w:rsid w:val="00384740"/>
    <w:rsid w:val="0038565B"/>
    <w:rsid w:val="0038746F"/>
    <w:rsid w:val="00394BC9"/>
    <w:rsid w:val="00395F4B"/>
    <w:rsid w:val="004218FB"/>
    <w:rsid w:val="00431E32"/>
    <w:rsid w:val="00434B29"/>
    <w:rsid w:val="004403D5"/>
    <w:rsid w:val="00446900"/>
    <w:rsid w:val="00457005"/>
    <w:rsid w:val="00465DBD"/>
    <w:rsid w:val="00480A68"/>
    <w:rsid w:val="00486DD2"/>
    <w:rsid w:val="004B6832"/>
    <w:rsid w:val="004B71BF"/>
    <w:rsid w:val="004C3C31"/>
    <w:rsid w:val="004D110E"/>
    <w:rsid w:val="004D14C7"/>
    <w:rsid w:val="004E1DB9"/>
    <w:rsid w:val="004E77F1"/>
    <w:rsid w:val="004F2374"/>
    <w:rsid w:val="004F5E2D"/>
    <w:rsid w:val="004F7D37"/>
    <w:rsid w:val="0051293F"/>
    <w:rsid w:val="00514B34"/>
    <w:rsid w:val="0052315C"/>
    <w:rsid w:val="005376A0"/>
    <w:rsid w:val="0054499B"/>
    <w:rsid w:val="00550161"/>
    <w:rsid w:val="00567E59"/>
    <w:rsid w:val="0057370D"/>
    <w:rsid w:val="00573D59"/>
    <w:rsid w:val="00585F1C"/>
    <w:rsid w:val="00586C34"/>
    <w:rsid w:val="0059306B"/>
    <w:rsid w:val="00593F14"/>
    <w:rsid w:val="005A627E"/>
    <w:rsid w:val="005A70E3"/>
    <w:rsid w:val="005B6715"/>
    <w:rsid w:val="005B7B55"/>
    <w:rsid w:val="005D4E5B"/>
    <w:rsid w:val="005E253C"/>
    <w:rsid w:val="005F574F"/>
    <w:rsid w:val="006079CD"/>
    <w:rsid w:val="00651158"/>
    <w:rsid w:val="00663755"/>
    <w:rsid w:val="006660C2"/>
    <w:rsid w:val="00671662"/>
    <w:rsid w:val="006A2E9E"/>
    <w:rsid w:val="006A3F22"/>
    <w:rsid w:val="00701DCE"/>
    <w:rsid w:val="007109F9"/>
    <w:rsid w:val="00715F25"/>
    <w:rsid w:val="00746E32"/>
    <w:rsid w:val="007710A6"/>
    <w:rsid w:val="00787336"/>
    <w:rsid w:val="0079198A"/>
    <w:rsid w:val="00794288"/>
    <w:rsid w:val="00794FBE"/>
    <w:rsid w:val="007A71BD"/>
    <w:rsid w:val="007B155E"/>
    <w:rsid w:val="007B2CC4"/>
    <w:rsid w:val="007C1CA2"/>
    <w:rsid w:val="007C6A2F"/>
    <w:rsid w:val="008016C9"/>
    <w:rsid w:val="0080414C"/>
    <w:rsid w:val="008050C9"/>
    <w:rsid w:val="008233AA"/>
    <w:rsid w:val="00833907"/>
    <w:rsid w:val="00850EA4"/>
    <w:rsid w:val="008604C5"/>
    <w:rsid w:val="00865D02"/>
    <w:rsid w:val="00870E50"/>
    <w:rsid w:val="00875C2A"/>
    <w:rsid w:val="008A0482"/>
    <w:rsid w:val="008A1591"/>
    <w:rsid w:val="008A18B4"/>
    <w:rsid w:val="008B5A82"/>
    <w:rsid w:val="008C6B3A"/>
    <w:rsid w:val="008D6E86"/>
    <w:rsid w:val="00901C08"/>
    <w:rsid w:val="00912310"/>
    <w:rsid w:val="0095320C"/>
    <w:rsid w:val="009610C8"/>
    <w:rsid w:val="009627B7"/>
    <w:rsid w:val="009A1788"/>
    <w:rsid w:val="009D4070"/>
    <w:rsid w:val="009E3A7D"/>
    <w:rsid w:val="00A01D2D"/>
    <w:rsid w:val="00A07B07"/>
    <w:rsid w:val="00A20917"/>
    <w:rsid w:val="00A268EB"/>
    <w:rsid w:val="00A32DF7"/>
    <w:rsid w:val="00A5476F"/>
    <w:rsid w:val="00A55856"/>
    <w:rsid w:val="00A70CB1"/>
    <w:rsid w:val="00A70D8E"/>
    <w:rsid w:val="00AB634E"/>
    <w:rsid w:val="00AD2105"/>
    <w:rsid w:val="00AD6718"/>
    <w:rsid w:val="00B24EE1"/>
    <w:rsid w:val="00B36972"/>
    <w:rsid w:val="00B76725"/>
    <w:rsid w:val="00BA4127"/>
    <w:rsid w:val="00BE4AC5"/>
    <w:rsid w:val="00C06155"/>
    <w:rsid w:val="00C12606"/>
    <w:rsid w:val="00C141F5"/>
    <w:rsid w:val="00C27AC2"/>
    <w:rsid w:val="00C321D0"/>
    <w:rsid w:val="00C570BC"/>
    <w:rsid w:val="00C6096E"/>
    <w:rsid w:val="00C6333A"/>
    <w:rsid w:val="00C67D86"/>
    <w:rsid w:val="00C74316"/>
    <w:rsid w:val="00C91A8D"/>
    <w:rsid w:val="00CD11B4"/>
    <w:rsid w:val="00D356D6"/>
    <w:rsid w:val="00D4640B"/>
    <w:rsid w:val="00D56F7C"/>
    <w:rsid w:val="00D6722A"/>
    <w:rsid w:val="00D74775"/>
    <w:rsid w:val="00DA1506"/>
    <w:rsid w:val="00DB2146"/>
    <w:rsid w:val="00DB42FF"/>
    <w:rsid w:val="00DC1996"/>
    <w:rsid w:val="00DE3FDD"/>
    <w:rsid w:val="00DE45FA"/>
    <w:rsid w:val="00DF55CA"/>
    <w:rsid w:val="00DF7F64"/>
    <w:rsid w:val="00E024C9"/>
    <w:rsid w:val="00E07A56"/>
    <w:rsid w:val="00E128FA"/>
    <w:rsid w:val="00E23B4A"/>
    <w:rsid w:val="00E55AA5"/>
    <w:rsid w:val="00E61A85"/>
    <w:rsid w:val="00E64455"/>
    <w:rsid w:val="00E831DD"/>
    <w:rsid w:val="00E843F0"/>
    <w:rsid w:val="00E929C3"/>
    <w:rsid w:val="00EA688F"/>
    <w:rsid w:val="00EF77E8"/>
    <w:rsid w:val="00F62FBC"/>
    <w:rsid w:val="00F7227A"/>
    <w:rsid w:val="00F76FAA"/>
    <w:rsid w:val="00F85D22"/>
    <w:rsid w:val="00FA0405"/>
    <w:rsid w:val="00FA2B3D"/>
    <w:rsid w:val="00FA359C"/>
    <w:rsid w:val="00FF6421"/>
    <w:rsid w:val="1FC9FD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0A1A8"/>
  <w15:docId w15:val="{756FC1C3-9D65-47E2-9F8C-483BA82A1B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42FF"/>
  </w:style>
  <w:style w:type="paragraph" w:styleId="Titre1">
    <w:name w:val="heading 1"/>
    <w:basedOn w:val="Normal"/>
    <w:next w:val="Normal"/>
    <w:link w:val="Titre1Car"/>
    <w:uiPriority w:val="9"/>
    <w:qFormat/>
    <w:rsid w:val="006A2E9E"/>
    <w:pPr>
      <w:keepNext/>
      <w:keepLines/>
      <w:spacing w:before="400" w:after="40" w:line="240" w:lineRule="auto"/>
      <w:outlineLvl w:val="0"/>
    </w:pPr>
    <w:rPr>
      <w:rFonts w:asciiTheme="majorHAnsi" w:hAnsiTheme="majorHAnsi" w:eastAsiaTheme="majorEastAsia" w:cstheme="majorBidi"/>
      <w:color w:val="244061" w:themeColor="accent1" w:themeShade="80"/>
      <w:sz w:val="36"/>
      <w:szCs w:val="36"/>
    </w:rPr>
  </w:style>
  <w:style w:type="paragraph" w:styleId="Titre2">
    <w:name w:val="heading 2"/>
    <w:basedOn w:val="Normal"/>
    <w:next w:val="Normal"/>
    <w:link w:val="Titre2Car"/>
    <w:uiPriority w:val="9"/>
    <w:unhideWhenUsed/>
    <w:qFormat/>
    <w:rsid w:val="006A2E9E"/>
    <w:pPr>
      <w:keepNext/>
      <w:keepLines/>
      <w:spacing w:before="40" w:after="0" w:line="240" w:lineRule="auto"/>
      <w:outlineLvl w:val="1"/>
    </w:pPr>
    <w:rPr>
      <w:rFonts w:asciiTheme="majorHAnsi" w:hAnsiTheme="majorHAnsi" w:eastAsiaTheme="majorEastAsia"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6A2E9E"/>
    <w:pPr>
      <w:keepNext/>
      <w:keepLines/>
      <w:spacing w:before="40" w:after="0" w:line="240" w:lineRule="auto"/>
      <w:outlineLvl w:val="2"/>
    </w:pPr>
    <w:rPr>
      <w:rFonts w:asciiTheme="majorHAnsi" w:hAnsiTheme="majorHAnsi"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6A2E9E"/>
    <w:pPr>
      <w:keepNext/>
      <w:keepLines/>
      <w:spacing w:before="40" w:after="0"/>
      <w:outlineLvl w:val="3"/>
    </w:pPr>
    <w:rPr>
      <w:rFonts w:asciiTheme="majorHAnsi" w:hAnsiTheme="majorHAnsi" w:eastAsiaTheme="majorEastAsia"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6A2E9E"/>
    <w:pPr>
      <w:keepNext/>
      <w:keepLines/>
      <w:spacing w:before="40" w:after="0"/>
      <w:outlineLvl w:val="4"/>
    </w:pPr>
    <w:rPr>
      <w:rFonts w:asciiTheme="majorHAnsi" w:hAnsiTheme="majorHAnsi" w:eastAsiaTheme="majorEastAsia" w:cstheme="majorBidi"/>
      <w:caps/>
      <w:color w:val="365F91" w:themeColor="accent1" w:themeShade="BF"/>
    </w:rPr>
  </w:style>
  <w:style w:type="paragraph" w:styleId="Titre6">
    <w:name w:val="heading 6"/>
    <w:basedOn w:val="Normal"/>
    <w:next w:val="Normal"/>
    <w:link w:val="Titre6Car"/>
    <w:uiPriority w:val="9"/>
    <w:semiHidden/>
    <w:unhideWhenUsed/>
    <w:qFormat/>
    <w:rsid w:val="006A2E9E"/>
    <w:pPr>
      <w:keepNext/>
      <w:keepLines/>
      <w:spacing w:before="40" w:after="0"/>
      <w:outlineLvl w:val="5"/>
    </w:pPr>
    <w:rPr>
      <w:rFonts w:asciiTheme="majorHAnsi" w:hAnsiTheme="majorHAnsi" w:eastAsiaTheme="majorEastAsia" w:cstheme="majorBidi"/>
      <w:i/>
      <w:iCs/>
      <w:caps/>
      <w:color w:val="244061" w:themeColor="accent1" w:themeShade="80"/>
    </w:rPr>
  </w:style>
  <w:style w:type="paragraph" w:styleId="Titre7">
    <w:name w:val="heading 7"/>
    <w:basedOn w:val="Normal"/>
    <w:next w:val="Normal"/>
    <w:link w:val="Titre7Car"/>
    <w:uiPriority w:val="9"/>
    <w:semiHidden/>
    <w:unhideWhenUsed/>
    <w:qFormat/>
    <w:rsid w:val="006A2E9E"/>
    <w:pPr>
      <w:keepNext/>
      <w:keepLines/>
      <w:spacing w:before="40" w:after="0"/>
      <w:outlineLvl w:val="6"/>
    </w:pPr>
    <w:rPr>
      <w:rFonts w:asciiTheme="majorHAnsi" w:hAnsiTheme="majorHAnsi" w:eastAsiaTheme="majorEastAsia" w:cstheme="majorBidi"/>
      <w:b/>
      <w:bCs/>
      <w:color w:val="244061" w:themeColor="accent1" w:themeShade="80"/>
    </w:rPr>
  </w:style>
  <w:style w:type="paragraph" w:styleId="Titre8">
    <w:name w:val="heading 8"/>
    <w:basedOn w:val="Normal"/>
    <w:next w:val="Normal"/>
    <w:link w:val="Titre8Car"/>
    <w:uiPriority w:val="9"/>
    <w:semiHidden/>
    <w:unhideWhenUsed/>
    <w:qFormat/>
    <w:rsid w:val="006A2E9E"/>
    <w:pPr>
      <w:keepNext/>
      <w:keepLines/>
      <w:spacing w:before="40" w:after="0"/>
      <w:outlineLvl w:val="7"/>
    </w:pPr>
    <w:rPr>
      <w:rFonts w:asciiTheme="majorHAnsi" w:hAnsiTheme="majorHAnsi" w:eastAsiaTheme="majorEastAsia" w:cstheme="majorBidi"/>
      <w:b/>
      <w:bCs/>
      <w:i/>
      <w:iCs/>
      <w:color w:val="244061" w:themeColor="accent1" w:themeShade="80"/>
    </w:rPr>
  </w:style>
  <w:style w:type="paragraph" w:styleId="Titre9">
    <w:name w:val="heading 9"/>
    <w:basedOn w:val="Normal"/>
    <w:next w:val="Normal"/>
    <w:link w:val="Titre9Car"/>
    <w:uiPriority w:val="9"/>
    <w:semiHidden/>
    <w:unhideWhenUsed/>
    <w:qFormat/>
    <w:rsid w:val="006A2E9E"/>
    <w:pPr>
      <w:keepNext/>
      <w:keepLines/>
      <w:spacing w:before="40" w:after="0"/>
      <w:outlineLvl w:val="8"/>
    </w:pPr>
    <w:rPr>
      <w:rFonts w:asciiTheme="majorHAnsi" w:hAnsiTheme="majorHAnsi" w:eastAsiaTheme="majorEastAsia" w:cstheme="majorBidi"/>
      <w:i/>
      <w:iCs/>
      <w:color w:val="244061" w:themeColor="accent1" w:themeShade="8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link w:val="TitreCar"/>
    <w:uiPriority w:val="10"/>
    <w:qFormat/>
    <w:rsid w:val="006A2E9E"/>
    <w:pPr>
      <w:spacing w:after="0" w:line="204" w:lineRule="auto"/>
      <w:contextualSpacing/>
    </w:pPr>
    <w:rPr>
      <w:rFonts w:asciiTheme="majorHAnsi" w:hAnsiTheme="majorHAnsi" w:eastAsiaTheme="majorEastAsia" w:cstheme="majorBidi"/>
      <w:caps/>
      <w:color w:val="1F497D" w:themeColor="text2"/>
      <w:spacing w:val="-15"/>
      <w:sz w:val="72"/>
      <w:szCs w:val="72"/>
    </w:rPr>
  </w:style>
  <w:style w:type="paragraph" w:styleId="Sous-titre">
    <w:name w:val="Subtitle"/>
    <w:basedOn w:val="Normal"/>
    <w:next w:val="Normal"/>
    <w:link w:val="Sous-titreCar"/>
    <w:uiPriority w:val="11"/>
    <w:qFormat/>
    <w:rsid w:val="006A2E9E"/>
    <w:pPr>
      <w:numPr>
        <w:ilvl w:val="1"/>
      </w:numPr>
      <w:spacing w:after="240" w:line="240" w:lineRule="auto"/>
    </w:pPr>
    <w:rPr>
      <w:rFonts w:asciiTheme="majorHAnsi" w:hAnsiTheme="majorHAnsi" w:eastAsiaTheme="majorEastAsia" w:cstheme="majorBidi"/>
      <w:color w:val="4F81BD" w:themeColor="accent1"/>
      <w:sz w:val="28"/>
      <w:szCs w:val="28"/>
    </w:rPr>
  </w:style>
  <w:style w:type="table" w:styleId="1" w:customStyle="1">
    <w:name w:val="1"/>
    <w:basedOn w:val="TableNormal"/>
    <w:tblPr>
      <w:tblStyleRowBandSize w:val="1"/>
      <w:tblStyleColBandSize w:val="1"/>
    </w:tblPr>
  </w:style>
  <w:style w:type="paragraph" w:styleId="Paragraphedeliste">
    <w:name w:val="List Paragraph"/>
    <w:basedOn w:val="Normal"/>
    <w:uiPriority w:val="34"/>
    <w:qFormat/>
    <w:rsid w:val="008D6E86"/>
    <w:pPr>
      <w:ind w:left="720"/>
      <w:contextualSpacing/>
    </w:pPr>
  </w:style>
  <w:style w:type="character" w:styleId="Lienhypertexte">
    <w:name w:val="Hyperlink"/>
    <w:basedOn w:val="Policepardfaut"/>
    <w:uiPriority w:val="99"/>
    <w:unhideWhenUsed/>
    <w:rsid w:val="008D6E86"/>
    <w:rPr>
      <w:color w:val="0000FF" w:themeColor="hyperlink"/>
      <w:u w:val="single"/>
    </w:rPr>
  </w:style>
  <w:style w:type="character" w:styleId="Mentionnonrsolue1" w:customStyle="1">
    <w:name w:val="Mention non résolue1"/>
    <w:basedOn w:val="Policepardfaut"/>
    <w:uiPriority w:val="99"/>
    <w:semiHidden/>
    <w:unhideWhenUsed/>
    <w:rsid w:val="0059306B"/>
    <w:rPr>
      <w:color w:val="808080"/>
      <w:shd w:val="clear" w:color="auto" w:fill="E6E6E6"/>
    </w:rPr>
  </w:style>
  <w:style w:type="paragraph" w:styleId="En-tte">
    <w:name w:val="header"/>
    <w:basedOn w:val="Normal"/>
    <w:link w:val="En-tteCar"/>
    <w:uiPriority w:val="99"/>
    <w:unhideWhenUsed/>
    <w:rsid w:val="004E1DB9"/>
    <w:pPr>
      <w:tabs>
        <w:tab w:val="center" w:pos="4320"/>
        <w:tab w:val="right" w:pos="8640"/>
      </w:tabs>
      <w:spacing w:after="0" w:line="240" w:lineRule="auto"/>
    </w:pPr>
  </w:style>
  <w:style w:type="character" w:styleId="En-tteCar" w:customStyle="1">
    <w:name w:val="En-tête Car"/>
    <w:basedOn w:val="Policepardfaut"/>
    <w:link w:val="En-tte"/>
    <w:uiPriority w:val="99"/>
    <w:rsid w:val="004E1DB9"/>
  </w:style>
  <w:style w:type="paragraph" w:styleId="Pieddepage">
    <w:name w:val="footer"/>
    <w:basedOn w:val="Normal"/>
    <w:link w:val="PieddepageCar"/>
    <w:uiPriority w:val="99"/>
    <w:unhideWhenUsed/>
    <w:rsid w:val="004E1DB9"/>
    <w:pPr>
      <w:tabs>
        <w:tab w:val="center" w:pos="4320"/>
        <w:tab w:val="right" w:pos="8640"/>
      </w:tabs>
      <w:spacing w:after="0" w:line="240" w:lineRule="auto"/>
    </w:pPr>
  </w:style>
  <w:style w:type="character" w:styleId="PieddepageCar" w:customStyle="1">
    <w:name w:val="Pied de page Car"/>
    <w:basedOn w:val="Policepardfaut"/>
    <w:link w:val="Pieddepage"/>
    <w:uiPriority w:val="99"/>
    <w:rsid w:val="004E1DB9"/>
  </w:style>
  <w:style w:type="paragraph" w:styleId="Sansinterligne">
    <w:name w:val="No Spacing"/>
    <w:link w:val="SansinterligneCar"/>
    <w:uiPriority w:val="1"/>
    <w:qFormat/>
    <w:rsid w:val="006A2E9E"/>
    <w:pPr>
      <w:spacing w:after="0" w:line="240" w:lineRule="auto"/>
    </w:pPr>
  </w:style>
  <w:style w:type="character" w:styleId="SansinterligneCar" w:customStyle="1">
    <w:name w:val="Sans interligne Car"/>
    <w:basedOn w:val="Policepardfaut"/>
    <w:link w:val="Sansinterligne"/>
    <w:uiPriority w:val="1"/>
    <w:rsid w:val="006A3F22"/>
  </w:style>
  <w:style w:type="paragraph" w:styleId="En-ttedetabledesmatires">
    <w:name w:val="TOC Heading"/>
    <w:basedOn w:val="Titre1"/>
    <w:next w:val="Normal"/>
    <w:uiPriority w:val="39"/>
    <w:semiHidden/>
    <w:unhideWhenUsed/>
    <w:qFormat/>
    <w:rsid w:val="006A2E9E"/>
    <w:pPr>
      <w:outlineLvl w:val="9"/>
    </w:pPr>
  </w:style>
  <w:style w:type="paragraph" w:styleId="Style1" w:customStyle="1">
    <w:name w:val="Style1"/>
    <w:basedOn w:val="Titre"/>
    <w:next w:val="Titre"/>
    <w:rsid w:val="006A2E9E"/>
    <w:pPr>
      <w:jc w:val="both"/>
    </w:pPr>
    <w:rPr>
      <w:b/>
      <w:color w:val="009FE3"/>
      <w:sz w:val="24"/>
    </w:rPr>
  </w:style>
  <w:style w:type="character" w:styleId="Titre7Car" w:customStyle="1">
    <w:name w:val="Titre 7 Car"/>
    <w:basedOn w:val="Policepardfaut"/>
    <w:link w:val="Titre7"/>
    <w:uiPriority w:val="9"/>
    <w:semiHidden/>
    <w:rsid w:val="006A2E9E"/>
    <w:rPr>
      <w:rFonts w:asciiTheme="majorHAnsi" w:hAnsiTheme="majorHAnsi" w:eastAsiaTheme="majorEastAsia" w:cstheme="majorBidi"/>
      <w:b/>
      <w:bCs/>
      <w:color w:val="244061" w:themeColor="accent1" w:themeShade="80"/>
    </w:rPr>
  </w:style>
  <w:style w:type="character" w:styleId="Titre1Car" w:customStyle="1">
    <w:name w:val="Titre 1 Car"/>
    <w:basedOn w:val="Policepardfaut"/>
    <w:link w:val="Titre1"/>
    <w:uiPriority w:val="9"/>
    <w:rsid w:val="006A2E9E"/>
    <w:rPr>
      <w:rFonts w:asciiTheme="majorHAnsi" w:hAnsiTheme="majorHAnsi" w:eastAsiaTheme="majorEastAsia" w:cstheme="majorBidi"/>
      <w:color w:val="244061" w:themeColor="accent1" w:themeShade="80"/>
      <w:sz w:val="36"/>
      <w:szCs w:val="36"/>
    </w:rPr>
  </w:style>
  <w:style w:type="character" w:styleId="Titre2Car" w:customStyle="1">
    <w:name w:val="Titre 2 Car"/>
    <w:basedOn w:val="Policepardfaut"/>
    <w:link w:val="Titre2"/>
    <w:uiPriority w:val="9"/>
    <w:rsid w:val="006A2E9E"/>
    <w:rPr>
      <w:rFonts w:asciiTheme="majorHAnsi" w:hAnsiTheme="majorHAnsi" w:eastAsiaTheme="majorEastAsia" w:cstheme="majorBidi"/>
      <w:color w:val="365F91" w:themeColor="accent1" w:themeShade="BF"/>
      <w:sz w:val="32"/>
      <w:szCs w:val="32"/>
    </w:rPr>
  </w:style>
  <w:style w:type="character" w:styleId="Titre3Car" w:customStyle="1">
    <w:name w:val="Titre 3 Car"/>
    <w:basedOn w:val="Policepardfaut"/>
    <w:link w:val="Titre3"/>
    <w:uiPriority w:val="9"/>
    <w:semiHidden/>
    <w:rsid w:val="006A2E9E"/>
    <w:rPr>
      <w:rFonts w:asciiTheme="majorHAnsi" w:hAnsiTheme="majorHAnsi" w:eastAsiaTheme="majorEastAsia" w:cstheme="majorBidi"/>
      <w:color w:val="365F91" w:themeColor="accent1" w:themeShade="BF"/>
      <w:sz w:val="28"/>
      <w:szCs w:val="28"/>
    </w:rPr>
  </w:style>
  <w:style w:type="character" w:styleId="Titre4Car" w:customStyle="1">
    <w:name w:val="Titre 4 Car"/>
    <w:basedOn w:val="Policepardfaut"/>
    <w:link w:val="Titre4"/>
    <w:uiPriority w:val="9"/>
    <w:semiHidden/>
    <w:rsid w:val="006A2E9E"/>
    <w:rPr>
      <w:rFonts w:asciiTheme="majorHAnsi" w:hAnsiTheme="majorHAnsi" w:eastAsiaTheme="majorEastAsia" w:cstheme="majorBidi"/>
      <w:color w:val="365F91" w:themeColor="accent1" w:themeShade="BF"/>
      <w:sz w:val="24"/>
      <w:szCs w:val="24"/>
    </w:rPr>
  </w:style>
  <w:style w:type="character" w:styleId="Titre5Car" w:customStyle="1">
    <w:name w:val="Titre 5 Car"/>
    <w:basedOn w:val="Policepardfaut"/>
    <w:link w:val="Titre5"/>
    <w:uiPriority w:val="9"/>
    <w:semiHidden/>
    <w:rsid w:val="006A2E9E"/>
    <w:rPr>
      <w:rFonts w:asciiTheme="majorHAnsi" w:hAnsiTheme="majorHAnsi" w:eastAsiaTheme="majorEastAsia" w:cstheme="majorBidi"/>
      <w:caps/>
      <w:color w:val="365F91" w:themeColor="accent1" w:themeShade="BF"/>
    </w:rPr>
  </w:style>
  <w:style w:type="character" w:styleId="Titre6Car" w:customStyle="1">
    <w:name w:val="Titre 6 Car"/>
    <w:basedOn w:val="Policepardfaut"/>
    <w:link w:val="Titre6"/>
    <w:uiPriority w:val="9"/>
    <w:semiHidden/>
    <w:rsid w:val="006A2E9E"/>
    <w:rPr>
      <w:rFonts w:asciiTheme="majorHAnsi" w:hAnsiTheme="majorHAnsi" w:eastAsiaTheme="majorEastAsia" w:cstheme="majorBidi"/>
      <w:i/>
      <w:iCs/>
      <w:caps/>
      <w:color w:val="244061" w:themeColor="accent1" w:themeShade="80"/>
    </w:rPr>
  </w:style>
  <w:style w:type="character" w:styleId="Titre8Car" w:customStyle="1">
    <w:name w:val="Titre 8 Car"/>
    <w:basedOn w:val="Policepardfaut"/>
    <w:link w:val="Titre8"/>
    <w:uiPriority w:val="9"/>
    <w:semiHidden/>
    <w:rsid w:val="006A2E9E"/>
    <w:rPr>
      <w:rFonts w:asciiTheme="majorHAnsi" w:hAnsiTheme="majorHAnsi" w:eastAsiaTheme="majorEastAsia" w:cstheme="majorBidi"/>
      <w:b/>
      <w:bCs/>
      <w:i/>
      <w:iCs/>
      <w:color w:val="244061" w:themeColor="accent1" w:themeShade="80"/>
    </w:rPr>
  </w:style>
  <w:style w:type="character" w:styleId="Titre9Car" w:customStyle="1">
    <w:name w:val="Titre 9 Car"/>
    <w:basedOn w:val="Policepardfaut"/>
    <w:link w:val="Titre9"/>
    <w:uiPriority w:val="9"/>
    <w:semiHidden/>
    <w:rsid w:val="006A2E9E"/>
    <w:rPr>
      <w:rFonts w:asciiTheme="majorHAnsi" w:hAnsiTheme="majorHAnsi" w:eastAsiaTheme="majorEastAsia" w:cstheme="majorBidi"/>
      <w:i/>
      <w:iCs/>
      <w:color w:val="244061" w:themeColor="accent1" w:themeShade="80"/>
    </w:rPr>
  </w:style>
  <w:style w:type="paragraph" w:styleId="Lgende">
    <w:name w:val="caption"/>
    <w:basedOn w:val="Normal"/>
    <w:next w:val="Normal"/>
    <w:uiPriority w:val="35"/>
    <w:semiHidden/>
    <w:unhideWhenUsed/>
    <w:qFormat/>
    <w:rsid w:val="006A2E9E"/>
    <w:pPr>
      <w:spacing w:line="240" w:lineRule="auto"/>
    </w:pPr>
    <w:rPr>
      <w:b/>
      <w:bCs/>
      <w:smallCaps/>
      <w:color w:val="1F497D" w:themeColor="text2"/>
    </w:rPr>
  </w:style>
  <w:style w:type="character" w:styleId="TitreCar" w:customStyle="1">
    <w:name w:val="Titre Car"/>
    <w:basedOn w:val="Policepardfaut"/>
    <w:link w:val="Titre"/>
    <w:uiPriority w:val="10"/>
    <w:rsid w:val="006A2E9E"/>
    <w:rPr>
      <w:rFonts w:asciiTheme="majorHAnsi" w:hAnsiTheme="majorHAnsi" w:eastAsiaTheme="majorEastAsia" w:cstheme="majorBidi"/>
      <w:caps/>
      <w:color w:val="1F497D" w:themeColor="text2"/>
      <w:spacing w:val="-15"/>
      <w:sz w:val="72"/>
      <w:szCs w:val="72"/>
    </w:rPr>
  </w:style>
  <w:style w:type="character" w:styleId="Sous-titreCar" w:customStyle="1">
    <w:name w:val="Sous-titre Car"/>
    <w:basedOn w:val="Policepardfaut"/>
    <w:link w:val="Sous-titre"/>
    <w:uiPriority w:val="11"/>
    <w:rsid w:val="006A2E9E"/>
    <w:rPr>
      <w:rFonts w:asciiTheme="majorHAnsi" w:hAnsiTheme="majorHAnsi" w:eastAsiaTheme="majorEastAsia" w:cstheme="majorBidi"/>
      <w:color w:val="4F81BD" w:themeColor="accent1"/>
      <w:sz w:val="28"/>
      <w:szCs w:val="28"/>
    </w:rPr>
  </w:style>
  <w:style w:type="character" w:styleId="lev">
    <w:name w:val="Strong"/>
    <w:basedOn w:val="Policepardfaut"/>
    <w:uiPriority w:val="22"/>
    <w:qFormat/>
    <w:rsid w:val="006A2E9E"/>
    <w:rPr>
      <w:b/>
      <w:bCs/>
    </w:rPr>
  </w:style>
  <w:style w:type="character" w:styleId="Accentuation">
    <w:name w:val="Emphasis"/>
    <w:basedOn w:val="Policepardfaut"/>
    <w:uiPriority w:val="20"/>
    <w:qFormat/>
    <w:rsid w:val="006A2E9E"/>
    <w:rPr>
      <w:i/>
      <w:iCs/>
    </w:rPr>
  </w:style>
  <w:style w:type="paragraph" w:styleId="Citation">
    <w:name w:val="Quote"/>
    <w:basedOn w:val="Normal"/>
    <w:next w:val="Normal"/>
    <w:link w:val="CitationCar"/>
    <w:uiPriority w:val="29"/>
    <w:qFormat/>
    <w:rsid w:val="006A2E9E"/>
    <w:pPr>
      <w:spacing w:before="120" w:after="120"/>
      <w:ind w:left="720"/>
    </w:pPr>
    <w:rPr>
      <w:color w:val="1F497D" w:themeColor="text2"/>
      <w:sz w:val="24"/>
      <w:szCs w:val="24"/>
    </w:rPr>
  </w:style>
  <w:style w:type="character" w:styleId="CitationCar" w:customStyle="1">
    <w:name w:val="Citation Car"/>
    <w:basedOn w:val="Policepardfaut"/>
    <w:link w:val="Citation"/>
    <w:uiPriority w:val="29"/>
    <w:rsid w:val="006A2E9E"/>
    <w:rPr>
      <w:color w:val="1F497D" w:themeColor="text2"/>
      <w:sz w:val="24"/>
      <w:szCs w:val="24"/>
    </w:rPr>
  </w:style>
  <w:style w:type="paragraph" w:styleId="Citationintense">
    <w:name w:val="Intense Quote"/>
    <w:basedOn w:val="Normal"/>
    <w:next w:val="Normal"/>
    <w:link w:val="CitationintenseCar"/>
    <w:uiPriority w:val="30"/>
    <w:qFormat/>
    <w:rsid w:val="006A2E9E"/>
    <w:pPr>
      <w:spacing w:before="100" w:beforeAutospacing="1" w:after="240" w:line="240" w:lineRule="auto"/>
      <w:ind w:left="720"/>
      <w:jc w:val="center"/>
    </w:pPr>
    <w:rPr>
      <w:rFonts w:asciiTheme="majorHAnsi" w:hAnsiTheme="majorHAnsi" w:eastAsiaTheme="majorEastAsia" w:cstheme="majorBidi"/>
      <w:color w:val="1F497D" w:themeColor="text2"/>
      <w:spacing w:val="-6"/>
      <w:sz w:val="32"/>
      <w:szCs w:val="32"/>
    </w:rPr>
  </w:style>
  <w:style w:type="character" w:styleId="CitationintenseCar" w:customStyle="1">
    <w:name w:val="Citation intense Car"/>
    <w:basedOn w:val="Policepardfaut"/>
    <w:link w:val="Citationintense"/>
    <w:uiPriority w:val="30"/>
    <w:rsid w:val="006A2E9E"/>
    <w:rPr>
      <w:rFonts w:asciiTheme="majorHAnsi" w:hAnsiTheme="majorHAnsi" w:eastAsiaTheme="majorEastAsia" w:cstheme="majorBidi"/>
      <w:color w:val="1F497D" w:themeColor="text2"/>
      <w:spacing w:val="-6"/>
      <w:sz w:val="32"/>
      <w:szCs w:val="32"/>
    </w:rPr>
  </w:style>
  <w:style w:type="character" w:styleId="Accentuationlgre">
    <w:name w:val="Subtle Emphasis"/>
    <w:basedOn w:val="Policepardfaut"/>
    <w:uiPriority w:val="19"/>
    <w:qFormat/>
    <w:rsid w:val="006A2E9E"/>
    <w:rPr>
      <w:i/>
      <w:iCs/>
      <w:color w:val="595959" w:themeColor="text1" w:themeTint="A6"/>
    </w:rPr>
  </w:style>
  <w:style w:type="character" w:styleId="Accentuationintense">
    <w:name w:val="Intense Emphasis"/>
    <w:basedOn w:val="Policepardfaut"/>
    <w:uiPriority w:val="21"/>
    <w:qFormat/>
    <w:rsid w:val="006A2E9E"/>
    <w:rPr>
      <w:b/>
      <w:bCs/>
      <w:i/>
      <w:iCs/>
    </w:rPr>
  </w:style>
  <w:style w:type="character" w:styleId="Rfrencelgre">
    <w:name w:val="Subtle Reference"/>
    <w:basedOn w:val="Policepardfaut"/>
    <w:uiPriority w:val="31"/>
    <w:qFormat/>
    <w:rsid w:val="006A2E9E"/>
    <w:rPr>
      <w:smallCaps/>
      <w:color w:val="595959" w:themeColor="text1" w:themeTint="A6"/>
      <w:u w:val="none" w:color="7F7F7F" w:themeColor="text1" w:themeTint="80"/>
      <w:bdr w:val="none" w:color="auto" w:sz="0" w:space="0"/>
    </w:rPr>
  </w:style>
  <w:style w:type="character" w:styleId="Rfrenceintense">
    <w:name w:val="Intense Reference"/>
    <w:basedOn w:val="Policepardfaut"/>
    <w:uiPriority w:val="32"/>
    <w:qFormat/>
    <w:rsid w:val="006A2E9E"/>
    <w:rPr>
      <w:b/>
      <w:bCs/>
      <w:smallCaps/>
      <w:color w:val="1F497D" w:themeColor="text2"/>
      <w:u w:val="single"/>
    </w:rPr>
  </w:style>
  <w:style w:type="character" w:styleId="Titredulivre">
    <w:name w:val="Book Title"/>
    <w:basedOn w:val="Policepardfaut"/>
    <w:uiPriority w:val="33"/>
    <w:qFormat/>
    <w:rsid w:val="006A2E9E"/>
    <w:rPr>
      <w:b/>
      <w:bCs/>
      <w:smallCaps/>
      <w:spacing w:val="10"/>
    </w:rPr>
  </w:style>
  <w:style w:type="paragraph" w:styleId="TM1">
    <w:name w:val="toc 1"/>
    <w:basedOn w:val="Normal"/>
    <w:next w:val="Normal"/>
    <w:autoRedefine/>
    <w:uiPriority w:val="39"/>
    <w:unhideWhenUsed/>
    <w:rsid w:val="006A2E9E"/>
    <w:pPr>
      <w:spacing w:after="100"/>
    </w:pPr>
  </w:style>
  <w:style w:type="paragraph" w:styleId="TM2">
    <w:name w:val="toc 2"/>
    <w:basedOn w:val="Normal"/>
    <w:next w:val="Normal"/>
    <w:autoRedefine/>
    <w:uiPriority w:val="39"/>
    <w:unhideWhenUsed/>
    <w:rsid w:val="006A2E9E"/>
    <w:pPr>
      <w:spacing w:after="100"/>
      <w:ind w:left="220"/>
    </w:pPr>
  </w:style>
  <w:style w:type="paragraph" w:styleId="Textedebulles">
    <w:name w:val="Balloon Text"/>
    <w:basedOn w:val="Normal"/>
    <w:link w:val="TextedebullesCar"/>
    <w:uiPriority w:val="99"/>
    <w:semiHidden/>
    <w:unhideWhenUsed/>
    <w:rsid w:val="00746E32"/>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746E32"/>
    <w:rPr>
      <w:rFonts w:ascii="Segoe UI" w:hAnsi="Segoe UI" w:cs="Segoe UI"/>
      <w:sz w:val="18"/>
      <w:szCs w:val="18"/>
    </w:rPr>
  </w:style>
  <w:style w:type="character" w:styleId="Marquedecommentaire">
    <w:name w:val="annotation reference"/>
    <w:basedOn w:val="Policepardfaut"/>
    <w:uiPriority w:val="99"/>
    <w:semiHidden/>
    <w:unhideWhenUsed/>
    <w:rsid w:val="00457005"/>
    <w:rPr>
      <w:sz w:val="16"/>
      <w:szCs w:val="16"/>
    </w:rPr>
  </w:style>
  <w:style w:type="paragraph" w:styleId="Commentaire">
    <w:name w:val="annotation text"/>
    <w:basedOn w:val="Normal"/>
    <w:link w:val="CommentaireCar"/>
    <w:uiPriority w:val="99"/>
    <w:unhideWhenUsed/>
    <w:rsid w:val="00457005"/>
    <w:pPr>
      <w:spacing w:line="240" w:lineRule="auto"/>
    </w:pPr>
    <w:rPr>
      <w:sz w:val="20"/>
      <w:szCs w:val="20"/>
    </w:rPr>
  </w:style>
  <w:style w:type="character" w:styleId="CommentaireCar" w:customStyle="1">
    <w:name w:val="Commentaire Car"/>
    <w:basedOn w:val="Policepardfaut"/>
    <w:link w:val="Commentaire"/>
    <w:uiPriority w:val="99"/>
    <w:rsid w:val="00457005"/>
    <w:rPr>
      <w:sz w:val="20"/>
      <w:szCs w:val="20"/>
    </w:rPr>
  </w:style>
  <w:style w:type="paragraph" w:styleId="Objetducommentaire">
    <w:name w:val="annotation subject"/>
    <w:basedOn w:val="Commentaire"/>
    <w:next w:val="Commentaire"/>
    <w:link w:val="ObjetducommentaireCar"/>
    <w:uiPriority w:val="99"/>
    <w:semiHidden/>
    <w:unhideWhenUsed/>
    <w:rsid w:val="00457005"/>
    <w:rPr>
      <w:b/>
      <w:bCs/>
    </w:rPr>
  </w:style>
  <w:style w:type="character" w:styleId="ObjetducommentaireCar" w:customStyle="1">
    <w:name w:val="Objet du commentaire Car"/>
    <w:basedOn w:val="CommentaireCar"/>
    <w:link w:val="Objetducommentaire"/>
    <w:uiPriority w:val="99"/>
    <w:semiHidden/>
    <w:rsid w:val="00457005"/>
    <w:rPr>
      <w:b/>
      <w:bCs/>
      <w:sz w:val="20"/>
      <w:szCs w:val="20"/>
    </w:rPr>
  </w:style>
  <w:style w:type="table" w:styleId="TableauGrille3-Accentuation5">
    <w:name w:val="Grid Table 3 Accent 5"/>
    <w:basedOn w:val="TableauNormal"/>
    <w:uiPriority w:val="48"/>
    <w:rsid w:val="008A0482"/>
    <w:pPr>
      <w:spacing w:after="0" w:line="240" w:lineRule="auto"/>
    </w:pPr>
    <w:rPr>
      <w:rFonts w:eastAsiaTheme="minorHAnsi"/>
      <w:lang w:eastAsia="en-US"/>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color="92CDDC" w:themeColor="accent5" w:themeTint="99" w:sz="4" w:space="0"/>
        </w:tcBorders>
      </w:tcPr>
    </w:tblStylePr>
    <w:tblStylePr w:type="nwCell">
      <w:tblPr/>
      <w:tcPr>
        <w:tcBorders>
          <w:bottom w:val="single" w:color="92CDDC" w:themeColor="accent5" w:themeTint="99" w:sz="4" w:space="0"/>
        </w:tcBorders>
      </w:tcPr>
    </w:tblStylePr>
    <w:tblStylePr w:type="seCell">
      <w:tblPr/>
      <w:tcPr>
        <w:tcBorders>
          <w:top w:val="single" w:color="92CDDC" w:themeColor="accent5" w:themeTint="99" w:sz="4" w:space="0"/>
        </w:tcBorders>
      </w:tcPr>
    </w:tblStylePr>
    <w:tblStylePr w:type="swCell">
      <w:tblPr/>
      <w:tcPr>
        <w:tcBorders>
          <w:top w:val="single" w:color="92CDDC" w:themeColor="accent5" w:themeTint="99"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mailto:election.spsl@gmail.com" TargetMode="External" Id="rId12" /><Relationship Type="http://schemas.openxmlformats.org/officeDocument/2006/relationships/customXml" Target="../customXml/item4.xml" Id="rId17" /><Relationship Type="http://schemas.openxmlformats.org/officeDocument/2006/relationships/customXml" Target="../customXml/item2.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3.jpg" Id="rId10" /><Relationship Type="http://schemas.openxmlformats.org/officeDocument/2006/relationships/styles" Target="styles.xml" Id="rId4" /><Relationship Type="http://schemas.openxmlformats.org/officeDocument/2006/relationships/image" Target="media/image2.jpeg" Id="rId9" /><Relationship Type="http://schemas.openxmlformats.org/officeDocument/2006/relationships/glossaryDocument" Target="glossary/document.xml"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04E10470C1450AB21149613515A4B5"/>
        <w:category>
          <w:name w:val="Général"/>
          <w:gallery w:val="placeholder"/>
        </w:category>
        <w:types>
          <w:type w:val="bbPlcHdr"/>
        </w:types>
        <w:behaviors>
          <w:behavior w:val="content"/>
        </w:behaviors>
        <w:guid w:val="{D6F8AE96-BDD7-40F2-BA77-4A1E8BC1A3E9}"/>
      </w:docPartPr>
      <w:docPartBody>
        <w:p xmlns:wp14="http://schemas.microsoft.com/office/word/2010/wordml" w:rsidR="001E222B" w:rsidP="001E222B" w:rsidRDefault="001E222B" w14:paraId="1BBDE918" wp14:textId="77777777">
          <w:pPr>
            <w:pStyle w:val="5604E10470C1450AB21149613515A4B5"/>
          </w:pPr>
          <w:r>
            <w:rPr>
              <w:color w:val="0F4761" w:themeColor="accent1" w:themeShade="BF"/>
              <w:lang w:val="fr-FR"/>
            </w:rPr>
            <w:t>[Nom de la société]</w:t>
          </w:r>
        </w:p>
      </w:docPartBody>
    </w:docPart>
    <w:docPart>
      <w:docPartPr>
        <w:name w:val="C924AA0D0D9046C1930EDA3D3ED86BB5"/>
        <w:category>
          <w:name w:val="Général"/>
          <w:gallery w:val="placeholder"/>
        </w:category>
        <w:types>
          <w:type w:val="bbPlcHdr"/>
        </w:types>
        <w:behaviors>
          <w:behavior w:val="content"/>
        </w:behaviors>
        <w:guid w:val="{4CCDB7EB-28A5-4CDC-9CE6-09587CA29BEE}"/>
      </w:docPartPr>
      <w:docPartBody>
        <w:p xmlns:wp14="http://schemas.microsoft.com/office/word/2010/wordml" w:rsidR="001E222B" w:rsidP="001E222B" w:rsidRDefault="001E222B" w14:paraId="04A179D2" wp14:textId="77777777">
          <w:pPr>
            <w:pStyle w:val="C924AA0D0D9046C1930EDA3D3ED86BB5"/>
          </w:pPr>
          <w:r>
            <w:rPr>
              <w:rFonts w:asciiTheme="majorHAnsi" w:hAnsiTheme="majorHAnsi" w:eastAsiaTheme="majorEastAsia" w:cstheme="majorBidi"/>
              <w:color w:val="156082" w:themeColor="accent1"/>
              <w:sz w:val="88"/>
              <w:szCs w:val="88"/>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86"/>
    <w:rsid w:val="00015621"/>
    <w:rsid w:val="001506FF"/>
    <w:rsid w:val="001E222B"/>
    <w:rsid w:val="003D1213"/>
    <w:rsid w:val="006D4515"/>
    <w:rsid w:val="007C7A15"/>
    <w:rsid w:val="008219A2"/>
    <w:rsid w:val="00881886"/>
    <w:rsid w:val="00901778"/>
    <w:rsid w:val="009618C7"/>
    <w:rsid w:val="00B90A6C"/>
    <w:rsid w:val="00C47440"/>
    <w:rsid w:val="00C86A26"/>
    <w:rsid w:val="00D15801"/>
    <w:rsid w:val="00D17BC4"/>
    <w:rsid w:val="00DB6416"/>
    <w:rsid w:val="00DC2E41"/>
    <w:rsid w:val="00E73D52"/>
    <w:rsid w:val="00EE0C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604E10470C1450AB21149613515A4B5">
    <w:name w:val="5604E10470C1450AB21149613515A4B5"/>
    <w:rsid w:val="001E222B"/>
    <w:pPr>
      <w:spacing w:line="278" w:lineRule="auto"/>
    </w:pPr>
    <w:rPr>
      <w:kern w:val="2"/>
      <w:sz w:val="24"/>
      <w:szCs w:val="24"/>
      <w14:ligatures w14:val="standardContextual"/>
    </w:rPr>
  </w:style>
  <w:style w:type="paragraph" w:customStyle="1" w:styleId="C924AA0D0D9046C1930EDA3D3ED86BB5">
    <w:name w:val="C924AA0D0D9046C1930EDA3D3ED86BB5"/>
    <w:rsid w:val="001E22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0FE9C3F00A6A4B8BF9DB836C19510C" ma:contentTypeVersion="15" ma:contentTypeDescription="Crée un document." ma:contentTypeScope="" ma:versionID="3cb5653662da14ac9557aae942068ee7">
  <xsd:schema xmlns:xsd="http://www.w3.org/2001/XMLSchema" xmlns:xs="http://www.w3.org/2001/XMLSchema" xmlns:p="http://schemas.microsoft.com/office/2006/metadata/properties" xmlns:ns2="9c67ea09-9a97-4ffd-8b4e-51c1053f0a85" xmlns:ns3="41798054-f089-463c-bc16-e6c92eb2517c" targetNamespace="http://schemas.microsoft.com/office/2006/metadata/properties" ma:root="true" ma:fieldsID="f7a11ba2dc4006253c8d9de8368f79ce" ns2:_="" ns3:_="">
    <xsd:import namespace="9c67ea09-9a97-4ffd-8b4e-51c1053f0a85"/>
    <xsd:import namespace="41798054-f089-463c-bc16-e6c92eb251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7ea09-9a97-4ffd-8b4e-51c1053f0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7dfadacd-7efd-450b-b8d8-ee3b298b46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98054-f089-463c-bc16-e6c92eb251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0471871a-0a42-4d14-9b0a-0a21046a4e77}" ma:internalName="TaxCatchAll" ma:showField="CatchAllData" ma:web="41798054-f089-463c-bc16-e6c92eb251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F41404-37F9-4D65-BD1A-68F074E1AB36}">
  <ds:schemaRefs>
    <ds:schemaRef ds:uri="http://schemas.openxmlformats.org/officeDocument/2006/bibliography"/>
  </ds:schemaRefs>
</ds:datastoreItem>
</file>

<file path=customXml/itemProps3.xml><?xml version="1.0" encoding="utf-8"?>
<ds:datastoreItem xmlns:ds="http://schemas.openxmlformats.org/officeDocument/2006/customXml" ds:itemID="{69BFA24F-4B9A-44B2-8332-25F152A69783}"/>
</file>

<file path=customXml/itemProps4.xml><?xml version="1.0" encoding="utf-8"?>
<ds:datastoreItem xmlns:ds="http://schemas.openxmlformats.org/officeDocument/2006/customXml" ds:itemID="{E932B8AA-9B4F-42A9-95F5-313B77AB642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FIQ – Syndicat des professionnelles en soins des Laurentides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Politique d’élection</dc:title>
  <dc:subject/>
  <dc:creator>Président</dc:creator>
  <keywords/>
  <dc:description/>
  <lastModifiedBy>Hélène Vézina</lastModifiedBy>
  <revision>3</revision>
  <lastPrinted>2020-07-13T17:30:00.0000000Z</lastPrinted>
  <dcterms:created xsi:type="dcterms:W3CDTF">2024-04-09T22:12:00.0000000Z</dcterms:created>
  <dcterms:modified xsi:type="dcterms:W3CDTF">2024-07-30T15:07:58.0454841Z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a40497-9c56-47f7-9923-99b574d64d54_Enabled">
    <vt:lpwstr>true</vt:lpwstr>
  </property>
  <property fmtid="{D5CDD505-2E9C-101B-9397-08002B2CF9AE}" pid="3" name="MSIP_Label_59a40497-9c56-47f7-9923-99b574d64d54_SetDate">
    <vt:lpwstr>2024-04-09T18:46:14Z</vt:lpwstr>
  </property>
  <property fmtid="{D5CDD505-2E9C-101B-9397-08002B2CF9AE}" pid="4" name="MSIP_Label_59a40497-9c56-47f7-9923-99b574d64d54_Method">
    <vt:lpwstr>Standard</vt:lpwstr>
  </property>
  <property fmtid="{D5CDD505-2E9C-101B-9397-08002B2CF9AE}" pid="5" name="MSIP_Label_59a40497-9c56-47f7-9923-99b574d64d54_Name">
    <vt:lpwstr>defa4170-0d19-0005-0004-bc88714345d2</vt:lpwstr>
  </property>
  <property fmtid="{D5CDD505-2E9C-101B-9397-08002B2CF9AE}" pid="6" name="MSIP_Label_59a40497-9c56-47f7-9923-99b574d64d54_SiteId">
    <vt:lpwstr>6cbafdf6-bccc-44b9-87c4-de46b36a2dc2</vt:lpwstr>
  </property>
  <property fmtid="{D5CDD505-2E9C-101B-9397-08002B2CF9AE}" pid="7" name="MSIP_Label_59a40497-9c56-47f7-9923-99b574d64d54_ActionId">
    <vt:lpwstr>8703dba2-cde6-4b11-b8db-69f947c96b9b</vt:lpwstr>
  </property>
  <property fmtid="{D5CDD505-2E9C-101B-9397-08002B2CF9AE}" pid="8" name="MSIP_Label_59a40497-9c56-47f7-9923-99b574d64d54_ContentBits">
    <vt:lpwstr>0</vt:lpwstr>
  </property>
</Properties>
</file>